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A36" w:rsidRDefault="00E80A36" w:rsidP="00E80A36">
      <w:pPr>
        <w:shd w:val="clear" w:color="auto" w:fill="FFFFFF"/>
        <w:spacing w:after="120" w:line="240" w:lineRule="auto"/>
        <w:ind w:firstLine="720"/>
        <w:jc w:val="left"/>
        <w:rPr>
          <w:rFonts w:eastAsia="Times New Roman" w:cs="Times New Roman"/>
          <w:b/>
          <w:color w:val="2A2A2A"/>
          <w:sz w:val="32"/>
          <w:szCs w:val="32"/>
        </w:rPr>
      </w:pPr>
      <w:r>
        <w:rPr>
          <w:rFonts w:eastAsia="Times New Roman" w:cs="Times New Roman"/>
          <w:b/>
          <w:color w:val="2A2A2A"/>
          <w:sz w:val="32"/>
          <w:szCs w:val="32"/>
        </w:rPr>
        <w:t>Trường mầm non Bình Minh</w:t>
      </w:r>
    </w:p>
    <w:p w:rsidR="00D12D48" w:rsidRPr="00E35098" w:rsidRDefault="00600065" w:rsidP="00D12D48">
      <w:pPr>
        <w:shd w:val="clear" w:color="auto" w:fill="FFFFFF"/>
        <w:spacing w:after="120" w:line="240" w:lineRule="auto"/>
        <w:ind w:firstLine="720"/>
        <w:jc w:val="center"/>
        <w:rPr>
          <w:rFonts w:eastAsia="Times New Roman" w:cs="Times New Roman"/>
          <w:b/>
          <w:color w:val="171717" w:themeColor="background2" w:themeShade="1A"/>
          <w:sz w:val="32"/>
          <w:szCs w:val="32"/>
        </w:rPr>
      </w:pPr>
      <w:r w:rsidRPr="00E35098">
        <w:rPr>
          <w:rFonts w:eastAsia="Times New Roman" w:cs="Times New Roman"/>
          <w:b/>
          <w:color w:val="171717" w:themeColor="background2" w:themeShade="1A"/>
          <w:sz w:val="32"/>
          <w:szCs w:val="32"/>
        </w:rPr>
        <w:t>TẬP HUẤN</w:t>
      </w:r>
    </w:p>
    <w:p w:rsidR="00D12D48" w:rsidRPr="00E35098" w:rsidRDefault="00600065" w:rsidP="00D12D48">
      <w:pPr>
        <w:shd w:val="clear" w:color="auto" w:fill="FFFFFF"/>
        <w:spacing w:after="120" w:line="240" w:lineRule="auto"/>
        <w:jc w:val="center"/>
        <w:rPr>
          <w:rFonts w:eastAsia="Times New Roman" w:cs="Times New Roman"/>
          <w:b/>
          <w:color w:val="171717" w:themeColor="background2" w:themeShade="1A"/>
          <w:szCs w:val="28"/>
        </w:rPr>
      </w:pPr>
      <w:r w:rsidRPr="00E35098">
        <w:rPr>
          <w:rFonts w:eastAsia="Times New Roman" w:cs="Times New Roman"/>
          <w:b/>
          <w:color w:val="171717" w:themeColor="background2" w:themeShade="1A"/>
          <w:szCs w:val="28"/>
        </w:rPr>
        <w:t xml:space="preserve">PHÒNG CHỐNG </w:t>
      </w:r>
      <w:r w:rsidR="00D12D48" w:rsidRPr="00E35098">
        <w:rPr>
          <w:rFonts w:eastAsia="Times New Roman" w:cs="Times New Roman"/>
          <w:b/>
          <w:color w:val="171717" w:themeColor="background2" w:themeShade="1A"/>
          <w:szCs w:val="28"/>
        </w:rPr>
        <w:t xml:space="preserve">VÀ XỬ LÝ </w:t>
      </w:r>
      <w:r w:rsidRPr="00E35098">
        <w:rPr>
          <w:rFonts w:eastAsia="Times New Roman" w:cs="Times New Roman"/>
          <w:b/>
          <w:color w:val="171717" w:themeColor="background2" w:themeShade="1A"/>
          <w:szCs w:val="28"/>
        </w:rPr>
        <w:t>TAI NẠN THƯƠNG TÍCH</w:t>
      </w:r>
      <w:r w:rsidR="00D12D48" w:rsidRPr="00E35098">
        <w:rPr>
          <w:rFonts w:eastAsia="Times New Roman" w:cs="Times New Roman"/>
          <w:b/>
          <w:color w:val="171717" w:themeColor="background2" w:themeShade="1A"/>
          <w:szCs w:val="28"/>
        </w:rPr>
        <w:t xml:space="preserve"> </w:t>
      </w:r>
    </w:p>
    <w:p w:rsidR="00600065" w:rsidRPr="00E35098" w:rsidRDefault="00600065" w:rsidP="00D12D48">
      <w:pPr>
        <w:shd w:val="clear" w:color="auto" w:fill="FFFFFF"/>
        <w:spacing w:after="120" w:line="240" w:lineRule="auto"/>
        <w:jc w:val="center"/>
        <w:rPr>
          <w:rFonts w:eastAsia="Times New Roman" w:cs="Times New Roman"/>
          <w:b/>
          <w:color w:val="171717" w:themeColor="background2" w:themeShade="1A"/>
          <w:szCs w:val="28"/>
        </w:rPr>
      </w:pPr>
      <w:r w:rsidRPr="00E35098">
        <w:rPr>
          <w:rFonts w:eastAsia="Times New Roman" w:cs="Times New Roman"/>
          <w:b/>
          <w:color w:val="171717" w:themeColor="background2" w:themeShade="1A"/>
          <w:szCs w:val="28"/>
        </w:rPr>
        <w:t>CHO CB-GV-NV VÀ CÁC NHÓM TƯ THỤC TRÊN ĐỊA BÀN</w:t>
      </w:r>
    </w:p>
    <w:p w:rsidR="00600065" w:rsidRPr="00E35098" w:rsidRDefault="00600065" w:rsidP="00600065">
      <w:pPr>
        <w:shd w:val="clear" w:color="auto" w:fill="FFFFFF"/>
        <w:spacing w:after="120" w:line="240" w:lineRule="auto"/>
        <w:ind w:firstLine="720"/>
        <w:jc w:val="center"/>
        <w:rPr>
          <w:rFonts w:eastAsia="Times New Roman" w:cs="Times New Roman"/>
          <w:b/>
          <w:color w:val="171717" w:themeColor="background2" w:themeShade="1A"/>
          <w:szCs w:val="28"/>
        </w:rPr>
      </w:pPr>
    </w:p>
    <w:p w:rsidR="00FA3DC9" w:rsidRPr="00FA3DC9" w:rsidRDefault="00FA3DC9" w:rsidP="00600065">
      <w:pPr>
        <w:shd w:val="clear" w:color="auto" w:fill="FFFFFF"/>
        <w:spacing w:after="120" w:line="240" w:lineRule="auto"/>
        <w:ind w:firstLine="720"/>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Tai nạn thương tích là một trong những mối lo ngại lớn nhất đối với trẻ em, đặc biệt là ở độ tuổi mầm non. Trẻ em thường hiếu động, tò mò và chưa có đầy đủ ý thức về nguy hiểm, do đó rất dễ xảy ra những tai nạn đáng tiếc. Việc trang bị kiến thức và kỹ năng phòng chống tai nạn cho cán bộ, giáo viên, nhân viên là vô cùng cần thiết để bảo vệ sự an toàn cho trẻ.</w:t>
      </w:r>
    </w:p>
    <w:p w:rsidR="00FA3DC9" w:rsidRPr="00FA3DC9" w:rsidRDefault="00FA3DC9" w:rsidP="00600065">
      <w:pPr>
        <w:shd w:val="clear" w:color="auto" w:fill="FFFFFF"/>
        <w:spacing w:after="120" w:line="240" w:lineRule="auto"/>
        <w:ind w:firstLine="720"/>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 xml:space="preserve">Nhận thức được tầm quan trọng của việc phòng chống tai nạn thương tích trẻ em, Trường MN </w:t>
      </w:r>
      <w:r w:rsidR="00600065" w:rsidRPr="00E35098">
        <w:rPr>
          <w:rFonts w:eastAsia="Times New Roman" w:cs="Times New Roman"/>
          <w:color w:val="171717" w:themeColor="background2" w:themeShade="1A"/>
          <w:szCs w:val="28"/>
        </w:rPr>
        <w:t>Bình Minh</w:t>
      </w:r>
      <w:r w:rsidRPr="00FA3DC9">
        <w:rPr>
          <w:rFonts w:eastAsia="Times New Roman" w:cs="Times New Roman"/>
          <w:color w:val="171717" w:themeColor="background2" w:themeShade="1A"/>
          <w:szCs w:val="28"/>
        </w:rPr>
        <w:t xml:space="preserve"> đã tổ chức tập huấn cho cán bộ, giáo viên, nhân viên </w:t>
      </w:r>
      <w:r w:rsidR="00D10665" w:rsidRPr="00E35098">
        <w:rPr>
          <w:rFonts w:eastAsia="Times New Roman" w:cs="Times New Roman"/>
          <w:color w:val="171717" w:themeColor="background2" w:themeShade="1A"/>
          <w:szCs w:val="28"/>
        </w:rPr>
        <w:t xml:space="preserve">và các nhóm trẻ tư thục trên địa bàn </w:t>
      </w:r>
      <w:r w:rsidRPr="00FA3DC9">
        <w:rPr>
          <w:rFonts w:eastAsia="Times New Roman" w:cs="Times New Roman"/>
          <w:color w:val="171717" w:themeColor="background2" w:themeShade="1A"/>
          <w:szCs w:val="28"/>
        </w:rPr>
        <w:t xml:space="preserve">vào ngày </w:t>
      </w:r>
      <w:r w:rsidR="00D10665" w:rsidRPr="00E35098">
        <w:rPr>
          <w:rFonts w:eastAsia="Times New Roman" w:cs="Times New Roman"/>
          <w:color w:val="171717" w:themeColor="background2" w:themeShade="1A"/>
          <w:szCs w:val="28"/>
        </w:rPr>
        <w:t>09</w:t>
      </w:r>
      <w:r w:rsidRPr="00FA3DC9">
        <w:rPr>
          <w:rFonts w:eastAsia="Times New Roman" w:cs="Times New Roman"/>
          <w:color w:val="171717" w:themeColor="background2" w:themeShade="1A"/>
          <w:szCs w:val="28"/>
        </w:rPr>
        <w:t>/1</w:t>
      </w:r>
      <w:r w:rsidR="00D10665" w:rsidRPr="00E35098">
        <w:rPr>
          <w:rFonts w:eastAsia="Times New Roman" w:cs="Times New Roman"/>
          <w:color w:val="171717" w:themeColor="background2" w:themeShade="1A"/>
          <w:szCs w:val="28"/>
        </w:rPr>
        <w:t>1</w:t>
      </w:r>
      <w:r w:rsidRPr="00FA3DC9">
        <w:rPr>
          <w:rFonts w:eastAsia="Times New Roman" w:cs="Times New Roman"/>
          <w:color w:val="171717" w:themeColor="background2" w:themeShade="1A"/>
          <w:szCs w:val="28"/>
        </w:rPr>
        <w:t>/2024. Tập huấn này nhằm giúp </w:t>
      </w:r>
      <w:r w:rsidRPr="00FA3DC9">
        <w:rPr>
          <w:rFonts w:eastAsia="Times New Roman" w:cs="Times New Roman"/>
          <w:color w:val="171717" w:themeColor="background2" w:themeShade="1A"/>
          <w:szCs w:val="28"/>
          <w:shd w:val="clear" w:color="auto" w:fill="FFFFFF"/>
        </w:rPr>
        <w:t>cán bộ, giáo viên, nhân viên</w:t>
      </w:r>
      <w:r w:rsidR="00D10665" w:rsidRPr="00E35098">
        <w:rPr>
          <w:rFonts w:eastAsia="Times New Roman" w:cs="Times New Roman"/>
          <w:color w:val="171717" w:themeColor="background2" w:themeShade="1A"/>
          <w:szCs w:val="28"/>
          <w:shd w:val="clear" w:color="auto" w:fill="FFFFFF"/>
        </w:rPr>
        <w:t xml:space="preserve"> </w:t>
      </w:r>
      <w:r w:rsidR="00D10665" w:rsidRPr="00E35098">
        <w:rPr>
          <w:rFonts w:eastAsia="Times New Roman" w:cs="Times New Roman"/>
          <w:color w:val="171717" w:themeColor="background2" w:themeShade="1A"/>
          <w:szCs w:val="28"/>
        </w:rPr>
        <w:t>các nhóm trẻ tư thục trên địa bàn</w:t>
      </w:r>
      <w:r w:rsidRPr="00FA3DC9">
        <w:rPr>
          <w:rFonts w:eastAsia="Times New Roman" w:cs="Times New Roman"/>
          <w:color w:val="171717" w:themeColor="background2" w:themeShade="1A"/>
          <w:szCs w:val="28"/>
        </w:rPr>
        <w:t> hiểu rõ hơn về nguyên nhân, cách phòng chống tai nạn và cách xử lý khi có tai nạn xảy ra để bảo vệ sức khỏe và tính mạng cho con trẻ.</w:t>
      </w:r>
    </w:p>
    <w:p w:rsidR="00FA3DC9" w:rsidRPr="00FA3DC9" w:rsidRDefault="00FA3DC9" w:rsidP="00600065">
      <w:pPr>
        <w:shd w:val="clear" w:color="auto" w:fill="FFFFFF"/>
        <w:spacing w:after="120" w:line="240" w:lineRule="auto"/>
        <w:ind w:firstLine="720"/>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Buổi tập huấn đã cung những kiến thức cơ bản và thiết thực về:</w:t>
      </w:r>
    </w:p>
    <w:p w:rsidR="00FA3DC9" w:rsidRPr="00FA3DC9" w:rsidRDefault="00FA3DC9" w:rsidP="00600065">
      <w:pPr>
        <w:shd w:val="clear" w:color="auto" w:fill="FFFFFF"/>
        <w:spacing w:after="120" w:line="240" w:lineRule="auto"/>
        <w:ind w:firstLine="720"/>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 xml:space="preserve">- Các loại tai nạn thường gặp ở trẻ mầm non: Ngã, bỏng, </w:t>
      </w:r>
      <w:r w:rsidR="004039DC" w:rsidRPr="00E35098">
        <w:rPr>
          <w:rFonts w:eastAsia="Times New Roman" w:cs="Times New Roman"/>
          <w:color w:val="171717" w:themeColor="background2" w:themeShade="1A"/>
          <w:szCs w:val="28"/>
        </w:rPr>
        <w:t xml:space="preserve">sốt cao, co giật, </w:t>
      </w:r>
      <w:r w:rsidRPr="00FA3DC9">
        <w:rPr>
          <w:rFonts w:eastAsia="Times New Roman" w:cs="Times New Roman"/>
          <w:color w:val="171717" w:themeColor="background2" w:themeShade="1A"/>
          <w:szCs w:val="28"/>
        </w:rPr>
        <w:t xml:space="preserve">đuối nước, ngộ độc, tai nạn do vật sắc nhọn, tai nạn giao </w:t>
      </w:r>
      <w:proofErr w:type="gramStart"/>
      <w:r w:rsidRPr="00FA3DC9">
        <w:rPr>
          <w:rFonts w:eastAsia="Times New Roman" w:cs="Times New Roman"/>
          <w:color w:val="171717" w:themeColor="background2" w:themeShade="1A"/>
          <w:szCs w:val="28"/>
        </w:rPr>
        <w:t>thông,...</w:t>
      </w:r>
      <w:proofErr w:type="gramEnd"/>
    </w:p>
    <w:p w:rsidR="00FA3DC9" w:rsidRPr="00FA3DC9" w:rsidRDefault="00FA3DC9" w:rsidP="00600065">
      <w:pPr>
        <w:shd w:val="clear" w:color="auto" w:fill="FFFFFF"/>
        <w:spacing w:after="120" w:line="240" w:lineRule="auto"/>
        <w:ind w:firstLine="720"/>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 xml:space="preserve">- Nguyên nhân gây ra tai nạn: Do sơ suất của người lớn, do đặc điểm tâm sinh lý của trẻ, do môi trường không an </w:t>
      </w:r>
      <w:proofErr w:type="gramStart"/>
      <w:r w:rsidRPr="00FA3DC9">
        <w:rPr>
          <w:rFonts w:eastAsia="Times New Roman" w:cs="Times New Roman"/>
          <w:color w:val="171717" w:themeColor="background2" w:themeShade="1A"/>
          <w:szCs w:val="28"/>
        </w:rPr>
        <w:t>toàn,...</w:t>
      </w:r>
      <w:proofErr w:type="gramEnd"/>
    </w:p>
    <w:p w:rsidR="00FA3DC9" w:rsidRPr="00FA3DC9" w:rsidRDefault="00FA3DC9" w:rsidP="00600065">
      <w:pPr>
        <w:shd w:val="clear" w:color="auto" w:fill="FFFFFF"/>
        <w:spacing w:after="120" w:line="240" w:lineRule="auto"/>
        <w:ind w:firstLine="720"/>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 Các biện pháp phòng chống tai nạn:</w:t>
      </w:r>
    </w:p>
    <w:p w:rsidR="00FA3DC9" w:rsidRPr="00FA3DC9" w:rsidRDefault="00FA3DC9" w:rsidP="004039DC">
      <w:pPr>
        <w:numPr>
          <w:ilvl w:val="0"/>
          <w:numId w:val="1"/>
        </w:numPr>
        <w:shd w:val="clear" w:color="auto" w:fill="FFFFFF"/>
        <w:spacing w:after="120" w:line="240" w:lineRule="auto"/>
        <w:ind w:left="0" w:firstLine="567"/>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 xml:space="preserve">Xây dựng môi trường an toàn: Kiểm tra, sửa chữa thường xuyên các thiết bị, đồ chơi; sắp xếp không gian lớp học hợp lý; đảm bảo vệ sinh an toàn thực </w:t>
      </w:r>
      <w:proofErr w:type="gramStart"/>
      <w:r w:rsidRPr="00FA3DC9">
        <w:rPr>
          <w:rFonts w:eastAsia="Times New Roman" w:cs="Times New Roman"/>
          <w:color w:val="171717" w:themeColor="background2" w:themeShade="1A"/>
          <w:szCs w:val="28"/>
        </w:rPr>
        <w:t>phẩm,...</w:t>
      </w:r>
      <w:proofErr w:type="gramEnd"/>
    </w:p>
    <w:p w:rsidR="00FA3DC9" w:rsidRPr="00FA3DC9" w:rsidRDefault="00FA3DC9" w:rsidP="004039DC">
      <w:pPr>
        <w:numPr>
          <w:ilvl w:val="0"/>
          <w:numId w:val="1"/>
        </w:numPr>
        <w:shd w:val="clear" w:color="auto" w:fill="FFFFFF"/>
        <w:spacing w:after="120" w:line="240" w:lineRule="auto"/>
        <w:ind w:left="0" w:firstLine="567"/>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 xml:space="preserve">Giáo dục trẻ: Dạy trẻ các kỹ năng sống cơ bản như tự bảo vệ bản thân, nhận biết nguy hiểm, gọi người lớn khi cần giúp </w:t>
      </w:r>
      <w:proofErr w:type="gramStart"/>
      <w:r w:rsidRPr="00FA3DC9">
        <w:rPr>
          <w:rFonts w:eastAsia="Times New Roman" w:cs="Times New Roman"/>
          <w:color w:val="171717" w:themeColor="background2" w:themeShade="1A"/>
          <w:szCs w:val="28"/>
        </w:rPr>
        <w:t>đỡ,...</w:t>
      </w:r>
      <w:proofErr w:type="gramEnd"/>
    </w:p>
    <w:p w:rsidR="00FA3DC9" w:rsidRPr="00FA3DC9" w:rsidRDefault="00FA3DC9" w:rsidP="004039DC">
      <w:pPr>
        <w:numPr>
          <w:ilvl w:val="0"/>
          <w:numId w:val="1"/>
        </w:numPr>
        <w:shd w:val="clear" w:color="auto" w:fill="FFFFFF"/>
        <w:spacing w:after="120" w:line="240" w:lineRule="auto"/>
        <w:ind w:left="0" w:firstLine="567"/>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Tăng cường giám sát: Giáo viên cần luôn quan sát trẻ, đặc biệt là trong các hoạt động ngoài trời hoặc khi trẻ tự do vui chơi.</w:t>
      </w:r>
    </w:p>
    <w:p w:rsidR="00FA3DC9" w:rsidRPr="00FA3DC9" w:rsidRDefault="00FA3DC9" w:rsidP="004039DC">
      <w:pPr>
        <w:numPr>
          <w:ilvl w:val="0"/>
          <w:numId w:val="1"/>
        </w:numPr>
        <w:shd w:val="clear" w:color="auto" w:fill="FFFFFF"/>
        <w:spacing w:after="120" w:line="240" w:lineRule="auto"/>
        <w:ind w:left="0" w:firstLine="567"/>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 xml:space="preserve">Cách xử lý khi xảy ra tai nạn: Các bước sơ cứu ban đầu, cách gọi cấp cứu, cách chuyển trẻ đến cơ sở y tế gần </w:t>
      </w:r>
      <w:proofErr w:type="gramStart"/>
      <w:r w:rsidRPr="00FA3DC9">
        <w:rPr>
          <w:rFonts w:eastAsia="Times New Roman" w:cs="Times New Roman"/>
          <w:color w:val="171717" w:themeColor="background2" w:themeShade="1A"/>
          <w:szCs w:val="28"/>
        </w:rPr>
        <w:t>nhất,...</w:t>
      </w:r>
      <w:proofErr w:type="gramEnd"/>
    </w:p>
    <w:p w:rsidR="00FA3DC9" w:rsidRPr="00FA3DC9" w:rsidRDefault="00FA3DC9" w:rsidP="00600065">
      <w:pPr>
        <w:shd w:val="clear" w:color="auto" w:fill="FFFFFF"/>
        <w:spacing w:after="120" w:line="240" w:lineRule="auto"/>
        <w:ind w:firstLine="720"/>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 xml:space="preserve">Trong buổi tập huấn Cán bộ, giáo viên, nhân viên </w:t>
      </w:r>
      <w:r w:rsidR="004039DC" w:rsidRPr="00E35098">
        <w:rPr>
          <w:rFonts w:eastAsia="Times New Roman" w:cs="Times New Roman"/>
          <w:color w:val="171717" w:themeColor="background2" w:themeShade="1A"/>
          <w:szCs w:val="28"/>
        </w:rPr>
        <w:t xml:space="preserve">và </w:t>
      </w:r>
      <w:r w:rsidR="004039DC" w:rsidRPr="00E35098">
        <w:rPr>
          <w:rFonts w:eastAsia="Times New Roman" w:cs="Times New Roman"/>
          <w:color w:val="171717" w:themeColor="background2" w:themeShade="1A"/>
          <w:szCs w:val="28"/>
        </w:rPr>
        <w:t xml:space="preserve">các nhóm trẻ tư thục trên địa bàn </w:t>
      </w:r>
      <w:r w:rsidRPr="00FA3DC9">
        <w:rPr>
          <w:rFonts w:eastAsia="Times New Roman" w:cs="Times New Roman"/>
          <w:color w:val="171717" w:themeColor="background2" w:themeShade="1A"/>
          <w:szCs w:val="28"/>
        </w:rPr>
        <w:t xml:space="preserve">đã được thực hành các kỹ năng băng bó sơ cấp cứu ban đầu, cách xử lý hóc sặc, hô hấp nhân tạo, xử lý vết thương, vết bỏng... đã mang lại những hiệu quả tích cực: Cán bộ, giáo viên, nhân viên </w:t>
      </w:r>
      <w:r w:rsidR="004039DC" w:rsidRPr="00E35098">
        <w:rPr>
          <w:rFonts w:eastAsia="Times New Roman" w:cs="Times New Roman"/>
          <w:color w:val="171717" w:themeColor="background2" w:themeShade="1A"/>
          <w:szCs w:val="28"/>
        </w:rPr>
        <w:t xml:space="preserve">các nhóm trẻ tư thục trên địa bàn </w:t>
      </w:r>
      <w:r w:rsidRPr="00FA3DC9">
        <w:rPr>
          <w:rFonts w:eastAsia="Times New Roman" w:cs="Times New Roman"/>
          <w:color w:val="171717" w:themeColor="background2" w:themeShade="1A"/>
          <w:szCs w:val="28"/>
        </w:rPr>
        <w:t xml:space="preserve">đã hiểu rõ hơn về tầm quan trọng của công tác phòng chống tai nạn thương tích. Mọi người đã được trang bị những kiến thức và kỹ năng cần thiết để phòng ngừa và xử lý các tình huống tai nạn. Buổi tập huấn đã tạo điều kiện để cán bộ, giáo viên, nhân viên </w:t>
      </w:r>
      <w:r w:rsidR="004039DC" w:rsidRPr="00E35098">
        <w:rPr>
          <w:rFonts w:eastAsia="Times New Roman" w:cs="Times New Roman"/>
          <w:color w:val="171717" w:themeColor="background2" w:themeShade="1A"/>
          <w:szCs w:val="28"/>
        </w:rPr>
        <w:t xml:space="preserve">các nhóm trẻ tư thục trên địa bàn </w:t>
      </w:r>
      <w:r w:rsidRPr="00FA3DC9">
        <w:rPr>
          <w:rFonts w:eastAsia="Times New Roman" w:cs="Times New Roman"/>
          <w:color w:val="171717" w:themeColor="background2" w:themeShade="1A"/>
          <w:szCs w:val="28"/>
        </w:rPr>
        <w:t>cùng nhau chia sẻ kinh nghiệm và phối hợp chặt chẽ trong công tác bảo vệ trẻ.</w:t>
      </w:r>
    </w:p>
    <w:p w:rsidR="00FA3DC9" w:rsidRPr="00FA3DC9" w:rsidRDefault="00FA3DC9" w:rsidP="00600065">
      <w:pPr>
        <w:shd w:val="clear" w:color="auto" w:fill="FFFFFF"/>
        <w:spacing w:after="120" w:line="240" w:lineRule="auto"/>
        <w:ind w:firstLine="720"/>
        <w:rPr>
          <w:rFonts w:eastAsia="Times New Roman" w:cs="Times New Roman"/>
          <w:color w:val="171717" w:themeColor="background2" w:themeShade="1A"/>
          <w:szCs w:val="28"/>
        </w:rPr>
      </w:pPr>
      <w:proofErr w:type="gramStart"/>
      <w:r w:rsidRPr="00FA3DC9">
        <w:rPr>
          <w:rFonts w:eastAsia="Times New Roman" w:cs="Times New Roman"/>
          <w:color w:val="171717" w:themeColor="background2" w:themeShade="1A"/>
          <w:szCs w:val="28"/>
        </w:rPr>
        <w:lastRenderedPageBreak/>
        <w:t>An</w:t>
      </w:r>
      <w:proofErr w:type="gramEnd"/>
      <w:r w:rsidRPr="00FA3DC9">
        <w:rPr>
          <w:rFonts w:eastAsia="Times New Roman" w:cs="Times New Roman"/>
          <w:color w:val="171717" w:themeColor="background2" w:themeShade="1A"/>
          <w:szCs w:val="28"/>
        </w:rPr>
        <w:t xml:space="preserve"> toàn của trẻ luôn là ưu tiên hàng đầu của Trường Mầm non </w:t>
      </w:r>
      <w:r w:rsidR="004039DC" w:rsidRPr="00E35098">
        <w:rPr>
          <w:rFonts w:eastAsia="Times New Roman" w:cs="Times New Roman"/>
          <w:color w:val="171717" w:themeColor="background2" w:themeShade="1A"/>
          <w:szCs w:val="28"/>
        </w:rPr>
        <w:t>Bình Minh</w:t>
      </w:r>
      <w:r w:rsidRPr="00FA3DC9">
        <w:rPr>
          <w:rFonts w:eastAsia="Times New Roman" w:cs="Times New Roman"/>
          <w:color w:val="171717" w:themeColor="background2" w:themeShade="1A"/>
          <w:szCs w:val="28"/>
        </w:rPr>
        <w:t>. Với những kiến thức và kỹ năng đã được trang bị, chúng tôi tin rằng sẽ giảm thiểu tối đa các rủi ro và đảm bảo một môi trường học tập an toàn, lành mạnh cho các bé.</w:t>
      </w:r>
    </w:p>
    <w:p w:rsidR="00FA3DC9" w:rsidRPr="00FA3DC9" w:rsidRDefault="00FA3DC9" w:rsidP="00600065">
      <w:pPr>
        <w:shd w:val="clear" w:color="auto" w:fill="FFFFFF"/>
        <w:spacing w:after="120" w:line="240" w:lineRule="auto"/>
        <w:ind w:firstLine="720"/>
        <w:rPr>
          <w:rFonts w:eastAsia="Times New Roman" w:cs="Times New Roman"/>
          <w:color w:val="171717" w:themeColor="background2" w:themeShade="1A"/>
          <w:szCs w:val="28"/>
        </w:rPr>
      </w:pPr>
      <w:r w:rsidRPr="00FA3DC9">
        <w:rPr>
          <w:rFonts w:eastAsia="Times New Roman" w:cs="Times New Roman"/>
          <w:color w:val="171717" w:themeColor="background2" w:themeShade="1A"/>
          <w:szCs w:val="28"/>
        </w:rPr>
        <w:t>Sau đây là một số hình ảnh của buổi tập huấn:</w:t>
      </w:r>
    </w:p>
    <w:p w:rsidR="00DF3CE5" w:rsidRPr="00E35098" w:rsidRDefault="00DF3CE5" w:rsidP="00600065">
      <w:pPr>
        <w:spacing w:after="120" w:line="240" w:lineRule="auto"/>
        <w:ind w:firstLine="720"/>
        <w:rPr>
          <w:rFonts w:cs="Times New Roman"/>
          <w:color w:val="171717" w:themeColor="background2" w:themeShade="1A"/>
          <w:szCs w:val="28"/>
        </w:rPr>
      </w:pPr>
    </w:p>
    <w:p w:rsidR="00600065" w:rsidRPr="00E35098" w:rsidRDefault="00600065">
      <w:pPr>
        <w:spacing w:after="120" w:line="240" w:lineRule="auto"/>
        <w:ind w:firstLine="720"/>
        <w:rPr>
          <w:rFonts w:cs="Times New Roman"/>
          <w:color w:val="171717" w:themeColor="background2" w:themeShade="1A"/>
          <w:szCs w:val="28"/>
        </w:rPr>
      </w:pPr>
      <w:bookmarkStart w:id="0" w:name="_GoBack"/>
      <w:bookmarkEnd w:id="0"/>
    </w:p>
    <w:sectPr w:rsidR="00600065" w:rsidRPr="00E35098" w:rsidSect="00DC612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722"/>
    <w:multiLevelType w:val="multilevel"/>
    <w:tmpl w:val="092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5E"/>
    <w:rsid w:val="0026705E"/>
    <w:rsid w:val="0034195E"/>
    <w:rsid w:val="004039DC"/>
    <w:rsid w:val="00600065"/>
    <w:rsid w:val="009518F1"/>
    <w:rsid w:val="00B602FD"/>
    <w:rsid w:val="00D10665"/>
    <w:rsid w:val="00D12D48"/>
    <w:rsid w:val="00DC6121"/>
    <w:rsid w:val="00DF3CE5"/>
    <w:rsid w:val="00E35098"/>
    <w:rsid w:val="00E80A36"/>
    <w:rsid w:val="00FA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C073"/>
  <w15:chartTrackingRefBased/>
  <w15:docId w15:val="{795EEDCC-B809-48CF-A4B0-E568DB57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34195E"/>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341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90322">
      <w:bodyDiv w:val="1"/>
      <w:marLeft w:val="0"/>
      <w:marRight w:val="0"/>
      <w:marTop w:val="0"/>
      <w:marBottom w:val="0"/>
      <w:divBdr>
        <w:top w:val="none" w:sz="0" w:space="0" w:color="auto"/>
        <w:left w:val="none" w:sz="0" w:space="0" w:color="auto"/>
        <w:bottom w:val="none" w:sz="0" w:space="0" w:color="auto"/>
        <w:right w:val="none" w:sz="0" w:space="0" w:color="auto"/>
      </w:divBdr>
    </w:div>
    <w:div w:id="1843815410">
      <w:bodyDiv w:val="1"/>
      <w:marLeft w:val="0"/>
      <w:marRight w:val="0"/>
      <w:marTop w:val="0"/>
      <w:marBottom w:val="0"/>
      <w:divBdr>
        <w:top w:val="none" w:sz="0" w:space="0" w:color="auto"/>
        <w:left w:val="none" w:sz="0" w:space="0" w:color="auto"/>
        <w:bottom w:val="none" w:sz="0" w:space="0" w:color="auto"/>
        <w:right w:val="none" w:sz="0" w:space="0" w:color="auto"/>
      </w:divBdr>
      <w:divsChild>
        <w:div w:id="1253511307">
          <w:marLeft w:val="0"/>
          <w:marRight w:val="0"/>
          <w:marTop w:val="0"/>
          <w:marBottom w:val="0"/>
          <w:divBdr>
            <w:top w:val="none" w:sz="0" w:space="0" w:color="auto"/>
            <w:left w:val="none" w:sz="0" w:space="0" w:color="auto"/>
            <w:bottom w:val="none" w:sz="0" w:space="0" w:color="auto"/>
            <w:right w:val="none" w:sz="0" w:space="0" w:color="auto"/>
          </w:divBdr>
          <w:divsChild>
            <w:div w:id="2015111092">
              <w:marLeft w:val="0"/>
              <w:marRight w:val="0"/>
              <w:marTop w:val="0"/>
              <w:marBottom w:val="0"/>
              <w:divBdr>
                <w:top w:val="none" w:sz="0" w:space="0" w:color="auto"/>
                <w:left w:val="single" w:sz="12" w:space="8" w:color="CCCCCC"/>
                <w:bottom w:val="none" w:sz="0" w:space="0" w:color="auto"/>
                <w:right w:val="none" w:sz="0" w:space="0" w:color="auto"/>
              </w:divBdr>
            </w:div>
          </w:divsChild>
        </w:div>
        <w:div w:id="1488279130">
          <w:marLeft w:val="0"/>
          <w:marRight w:val="0"/>
          <w:marTop w:val="0"/>
          <w:marBottom w:val="0"/>
          <w:divBdr>
            <w:top w:val="none" w:sz="0" w:space="0" w:color="auto"/>
            <w:left w:val="none" w:sz="0" w:space="0" w:color="auto"/>
            <w:bottom w:val="none" w:sz="0" w:space="0" w:color="auto"/>
            <w:right w:val="none" w:sz="0" w:space="0" w:color="auto"/>
          </w:divBdr>
          <w:divsChild>
            <w:div w:id="5096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2024-11-13T00:18:00Z</dcterms:created>
  <dcterms:modified xsi:type="dcterms:W3CDTF">2024-11-13T07:29:00Z</dcterms:modified>
</cp:coreProperties>
</file>