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E4" w:rsidRDefault="000E10E4" w:rsidP="00FC6A93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GIÁO ÁN</w:t>
      </w:r>
    </w:p>
    <w:p w:rsidR="000E10E4" w:rsidRPr="000E10E4" w:rsidRDefault="00FC6A93" w:rsidP="000E10E4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CHỦ ĐỀ: </w:t>
      </w:r>
      <w:r>
        <w:rPr>
          <w:b/>
        </w:rPr>
        <w:t xml:space="preserve">NGHỀ Y TÁ - </w:t>
      </w:r>
      <w:r w:rsidRPr="008533A2">
        <w:rPr>
          <w:b/>
        </w:rPr>
        <w:t xml:space="preserve">BÁC SĨ  </w:t>
      </w:r>
    </w:p>
    <w:p w:rsidR="00FC6A93" w:rsidRDefault="00FC6A93" w:rsidP="00FC6A93">
      <w:pPr>
        <w:spacing w:after="120"/>
        <w:jc w:val="center"/>
        <w:rPr>
          <w:b/>
          <w:color w:val="000000"/>
        </w:rPr>
      </w:pPr>
      <w:r w:rsidRPr="00AF67DC">
        <w:rPr>
          <w:b/>
          <w:color w:val="000000"/>
          <w:lang w:val="nl-NL"/>
        </w:rPr>
        <w:t xml:space="preserve">Hoạt động </w:t>
      </w:r>
      <w:r>
        <w:rPr>
          <w:b/>
          <w:color w:val="000000"/>
          <w:lang w:val="nl-NL"/>
        </w:rPr>
        <w:t>chơi, tập có chủ đích</w:t>
      </w:r>
      <w:r w:rsidRPr="00AF67DC">
        <w:rPr>
          <w:b/>
          <w:color w:val="000000"/>
          <w:lang w:val="nl-NL"/>
        </w:rPr>
        <w:t>:</w:t>
      </w:r>
      <w:r>
        <w:rPr>
          <w:b/>
          <w:color w:val="000000"/>
          <w:lang w:val="nl-NL"/>
        </w:rPr>
        <w:t xml:space="preserve"> </w:t>
      </w:r>
      <w:r>
        <w:rPr>
          <w:b/>
          <w:color w:val="000000"/>
        </w:rPr>
        <w:t>Phát triển ngôn ngữ</w:t>
      </w:r>
    </w:p>
    <w:p w:rsidR="00FC6A93" w:rsidRDefault="00FC6A93" w:rsidP="00FC6A93">
      <w:pPr>
        <w:spacing w:after="120"/>
        <w:jc w:val="center"/>
        <w:rPr>
          <w:b/>
        </w:rPr>
      </w:pPr>
      <w:r>
        <w:rPr>
          <w:b/>
          <w:color w:val="000000"/>
        </w:rPr>
        <w:t>Đề tài: Thơ: LÀM BÁC SĨ</w:t>
      </w:r>
    </w:p>
    <w:p w:rsidR="00FC6A93" w:rsidRDefault="00FC6A93" w:rsidP="00FC6A93">
      <w:pPr>
        <w:spacing w:after="120"/>
        <w:ind w:left="720"/>
        <w:jc w:val="both"/>
        <w:rPr>
          <w:b/>
          <w:lang w:val="pt-BR"/>
        </w:rPr>
      </w:pPr>
      <w:r w:rsidRPr="00DA2A98">
        <w:rPr>
          <w:b/>
          <w:lang w:val="pt-BR"/>
        </w:rPr>
        <w:t>1. Mục đích</w:t>
      </w:r>
      <w:r>
        <w:rPr>
          <w:b/>
          <w:lang w:val="pt-BR"/>
        </w:rPr>
        <w:t>,</w:t>
      </w:r>
      <w:r w:rsidRPr="00DA2A98">
        <w:rPr>
          <w:b/>
          <w:lang w:val="pt-BR"/>
        </w:rPr>
        <w:t xml:space="preserve"> yêu cầu: </w:t>
      </w:r>
    </w:p>
    <w:p w:rsidR="00FC6A93" w:rsidRPr="002969F0" w:rsidRDefault="00FC6A93" w:rsidP="00FC6A93">
      <w:pPr>
        <w:spacing w:after="120"/>
        <w:ind w:left="720"/>
        <w:rPr>
          <w:b/>
          <w:lang w:val="pt-BR"/>
        </w:rPr>
      </w:pPr>
      <w:r>
        <w:rPr>
          <w:b/>
          <w:lang w:val="pt-BR"/>
        </w:rPr>
        <w:t>* Kiến thức</w:t>
      </w:r>
      <w:r w:rsidRPr="00EB7511">
        <w:rPr>
          <w:b/>
          <w:lang w:val="pt-BR"/>
        </w:rPr>
        <w:t xml:space="preserve">: </w:t>
      </w:r>
    </w:p>
    <w:p w:rsidR="00FC6A93" w:rsidRDefault="00FC6A93" w:rsidP="00FC6A93">
      <w:pPr>
        <w:spacing w:after="120"/>
        <w:ind w:left="720"/>
        <w:jc w:val="both"/>
      </w:pPr>
      <w:r>
        <w:t>- Trẻ nhớ tên bài thơ Làm bác sĩ, tên tác giả.</w:t>
      </w:r>
    </w:p>
    <w:p w:rsidR="00FC6A93" w:rsidRDefault="00FC6A93" w:rsidP="00FC6A93">
      <w:pPr>
        <w:spacing w:after="120"/>
        <w:ind w:left="720"/>
        <w:jc w:val="both"/>
      </w:pPr>
      <w:r>
        <w:t xml:space="preserve">- Trẻ học thuộc bài thơ, hiểu nội dung bài thơ. </w:t>
      </w:r>
    </w:p>
    <w:p w:rsidR="00FC6A93" w:rsidRPr="00E70B99" w:rsidRDefault="00FC6A93" w:rsidP="00FC6A93">
      <w:pPr>
        <w:spacing w:after="120"/>
        <w:ind w:left="720"/>
        <w:rPr>
          <w:b/>
          <w:bCs/>
        </w:rPr>
      </w:pPr>
      <w:r>
        <w:rPr>
          <w:b/>
        </w:rPr>
        <w:t xml:space="preserve">* </w:t>
      </w:r>
      <w:r w:rsidRPr="00E70B99">
        <w:rPr>
          <w:b/>
          <w:bCs/>
        </w:rPr>
        <w:t>Kỷ năng:</w:t>
      </w:r>
    </w:p>
    <w:p w:rsidR="00FC6A93" w:rsidRDefault="00FC6A93" w:rsidP="00FC6A93">
      <w:pPr>
        <w:spacing w:after="120"/>
        <w:ind w:left="720"/>
      </w:pPr>
      <w:r w:rsidRPr="00EF415A">
        <w:rPr>
          <w:bCs/>
        </w:rPr>
        <w:t>-</w:t>
      </w:r>
      <w:r>
        <w:rPr>
          <w:bCs/>
        </w:rPr>
        <w:t xml:space="preserve"> Rèn trẻ đọc thơ rõ lời</w:t>
      </w:r>
      <w:r>
        <w:t>, đọc diễn cảm và đúng ngữ điệu.</w:t>
      </w:r>
    </w:p>
    <w:p w:rsidR="00FC6A93" w:rsidRPr="000D45CC" w:rsidRDefault="00FC6A93" w:rsidP="00FC6A93">
      <w:pPr>
        <w:spacing w:after="120"/>
        <w:ind w:left="720"/>
        <w:rPr>
          <w:bCs/>
        </w:rPr>
      </w:pPr>
      <w:r>
        <w:rPr>
          <w:bCs/>
        </w:rPr>
        <w:t>- Rèn trẻ trả lời trọn câu</w:t>
      </w:r>
    </w:p>
    <w:p w:rsidR="00FC6A93" w:rsidRPr="00D5752E" w:rsidRDefault="00FC6A93" w:rsidP="00FC6A93">
      <w:pPr>
        <w:spacing w:after="120"/>
        <w:ind w:left="720"/>
        <w:rPr>
          <w:lang w:val="pt-BR"/>
        </w:rPr>
      </w:pPr>
      <w:r>
        <w:rPr>
          <w:b/>
          <w:lang w:val="pt-BR"/>
        </w:rPr>
        <w:t>*</w:t>
      </w:r>
      <w:r w:rsidRPr="00D5752E">
        <w:rPr>
          <w:b/>
          <w:lang w:val="pt-BR"/>
        </w:rPr>
        <w:t xml:space="preserve"> Giáo dục</w:t>
      </w:r>
      <w:r w:rsidRPr="00D5752E">
        <w:rPr>
          <w:lang w:val="pt-BR"/>
        </w:rPr>
        <w:t>:</w:t>
      </w:r>
    </w:p>
    <w:p w:rsidR="00FC6A93" w:rsidRDefault="00FC6A93" w:rsidP="00FC6A93">
      <w:pPr>
        <w:spacing w:after="120"/>
        <w:ind w:firstLine="720"/>
        <w:jc w:val="both"/>
      </w:pPr>
      <w:r>
        <w:t xml:space="preserve">- Giáo dục trẻ Khi ra đường phải đội nón, mũ để bảo vệ và giữ gìn sức khỏe cho bản thân  </w:t>
      </w:r>
    </w:p>
    <w:p w:rsidR="00FC6A93" w:rsidRPr="00DA2A98" w:rsidRDefault="00FC6A93" w:rsidP="00FC6A93">
      <w:pPr>
        <w:spacing w:after="120"/>
        <w:ind w:right="-900" w:firstLine="720"/>
        <w:rPr>
          <w:u w:val="single"/>
          <w:lang w:val="pt-BR"/>
        </w:rPr>
      </w:pPr>
      <w:r w:rsidRPr="00DA2A98">
        <w:rPr>
          <w:b/>
          <w:lang w:val="pt-BR"/>
        </w:rPr>
        <w:t>2. Chuẩn bị:</w:t>
      </w:r>
    </w:p>
    <w:p w:rsidR="00FC6A93" w:rsidRDefault="00FC6A93" w:rsidP="00FC6A93">
      <w:pPr>
        <w:spacing w:after="120"/>
        <w:ind w:firstLine="720"/>
        <w:jc w:val="both"/>
      </w:pPr>
      <w:r>
        <w:t xml:space="preserve">- Thiết kế bài giảng điện tử trên máy theo nội dung bài thơ </w:t>
      </w:r>
      <w:r w:rsidRPr="003735B2">
        <w:t>được cài bằng powetponit</w:t>
      </w:r>
      <w:r>
        <w:t>, câu hỏi đàm thoại.</w:t>
      </w:r>
    </w:p>
    <w:p w:rsidR="00FC6A93" w:rsidRDefault="00FC6A93" w:rsidP="00FC6A93">
      <w:pPr>
        <w:spacing w:after="120"/>
        <w:ind w:firstLine="720"/>
      </w:pPr>
      <w:r>
        <w:t>- Tranh vẽ đồ dùng của nghề y tá – Bác sĩ</w:t>
      </w:r>
    </w:p>
    <w:p w:rsidR="00FC6A93" w:rsidRPr="00EB7511" w:rsidRDefault="00FC6A93" w:rsidP="00FC6A93">
      <w:pPr>
        <w:spacing w:after="120"/>
        <w:ind w:left="720" w:right="-900"/>
        <w:rPr>
          <w:b/>
          <w:lang w:val="pt-BR"/>
        </w:rPr>
      </w:pPr>
      <w:r w:rsidRPr="00EB7511">
        <w:rPr>
          <w:b/>
          <w:lang w:val="pt-BR"/>
        </w:rPr>
        <w:t>3. Tiến hành hoạt động:</w:t>
      </w:r>
    </w:p>
    <w:p w:rsidR="00FC6A93" w:rsidRPr="00EB7511" w:rsidRDefault="00FC6A93" w:rsidP="00FC6A93">
      <w:pPr>
        <w:spacing w:after="120"/>
        <w:ind w:left="720" w:right="-900"/>
        <w:rPr>
          <w:b/>
          <w:u w:val="single"/>
          <w:lang w:val="pt-BR"/>
        </w:rPr>
      </w:pPr>
      <w:r>
        <w:rPr>
          <w:b/>
          <w:lang w:val="pt-BR"/>
        </w:rPr>
        <w:t>a)</w:t>
      </w:r>
      <w:r w:rsidRPr="00EB7511">
        <w:rPr>
          <w:b/>
          <w:lang w:val="pt-BR"/>
        </w:rPr>
        <w:t xml:space="preserve"> Hoạt động mở đầu:</w:t>
      </w:r>
    </w:p>
    <w:p w:rsidR="00FC6A93" w:rsidRDefault="00FC6A93" w:rsidP="00FC6A93">
      <w:pPr>
        <w:pStyle w:val="Header"/>
        <w:tabs>
          <w:tab w:val="clear" w:pos="4320"/>
          <w:tab w:val="clear" w:pos="8640"/>
        </w:tabs>
        <w:spacing w:after="120"/>
        <w:ind w:left="720"/>
      </w:pPr>
      <w:r>
        <w:t>- Cho trẻ chơi trò chơi: Tập tầm vông</w:t>
      </w:r>
    </w:p>
    <w:p w:rsidR="00FC6A93" w:rsidRDefault="00FC6A93" w:rsidP="00FC6A93">
      <w:pPr>
        <w:spacing w:after="120"/>
        <w:ind w:left="720"/>
      </w:pPr>
      <w:r>
        <w:t>- Cô trò chuyện cùng trẻ về các nghề y tá - Bác sĩ.</w:t>
      </w:r>
    </w:p>
    <w:p w:rsidR="00FC6A93" w:rsidRDefault="00FC6A93" w:rsidP="00FC6A93">
      <w:pPr>
        <w:spacing w:after="120"/>
        <w:ind w:left="720"/>
      </w:pPr>
      <w:r>
        <w:t>- Các con lớn lên thích làm nghề gì?</w:t>
      </w:r>
    </w:p>
    <w:p w:rsidR="00FC6A93" w:rsidRPr="00EB7511" w:rsidRDefault="00FC6A93" w:rsidP="00FC6A93">
      <w:pPr>
        <w:spacing w:after="120"/>
        <w:ind w:left="720"/>
        <w:rPr>
          <w:b/>
          <w:color w:val="000000"/>
          <w:lang w:val="pt-BR"/>
        </w:rPr>
      </w:pPr>
      <w:r w:rsidRPr="00EB7511">
        <w:rPr>
          <w:b/>
          <w:color w:val="000000"/>
          <w:lang w:val="pt-BR"/>
        </w:rPr>
        <w:t>b</w:t>
      </w:r>
      <w:r>
        <w:rPr>
          <w:b/>
          <w:color w:val="000000"/>
          <w:lang w:val="pt-BR"/>
        </w:rPr>
        <w:t>)</w:t>
      </w:r>
      <w:r w:rsidRPr="00EB7511">
        <w:rPr>
          <w:b/>
          <w:color w:val="000000"/>
          <w:lang w:val="pt-BR"/>
        </w:rPr>
        <w:t xml:space="preserve"> Hoạt động nhận thức: </w:t>
      </w:r>
    </w:p>
    <w:p w:rsidR="00FC6A93" w:rsidRPr="00B62CA6" w:rsidRDefault="00FC6A93" w:rsidP="00FC6A93">
      <w:pPr>
        <w:spacing w:after="120"/>
        <w:ind w:firstLine="720"/>
        <w:rPr>
          <w:b/>
          <w:lang w:val="pt-BR"/>
        </w:rPr>
      </w:pPr>
      <w:r>
        <w:rPr>
          <w:b/>
          <w:lang w:val="pt-BR"/>
        </w:rPr>
        <w:t>* Giới thiệu:</w:t>
      </w:r>
    </w:p>
    <w:p w:rsidR="00FC6A93" w:rsidRPr="00942B4A" w:rsidRDefault="00FC6A93" w:rsidP="00FC6A93">
      <w:pPr>
        <w:spacing w:after="120"/>
        <w:ind w:firstLine="720"/>
        <w:jc w:val="both"/>
        <w:rPr>
          <w:lang w:val="pt-BR"/>
        </w:rPr>
      </w:pPr>
      <w:r>
        <w:rPr>
          <w:lang w:val="pt-BR"/>
        </w:rPr>
        <w:t>Có một bạn nhỏ</w:t>
      </w:r>
      <w:r w:rsidRPr="00942B4A">
        <w:rPr>
          <w:lang w:val="pt-BR"/>
        </w:rPr>
        <w:t xml:space="preserve"> ước mơ làm bác sĩ để khám bệnh cho mọi người. Muốn biết bạn nhỏ ấy đã tập làm bác sĩ như thế nào, </w:t>
      </w:r>
      <w:r>
        <w:rPr>
          <w:lang w:val="pt-BR"/>
        </w:rPr>
        <w:t>các con hãy nghe cô đọc bài thơ</w:t>
      </w:r>
      <w:r w:rsidRPr="00942B4A">
        <w:rPr>
          <w:lang w:val="pt-BR"/>
        </w:rPr>
        <w:t>.</w:t>
      </w:r>
    </w:p>
    <w:p w:rsidR="00FC6A93" w:rsidRDefault="00FC6A93" w:rsidP="00FC6A93">
      <w:pPr>
        <w:spacing w:after="120"/>
        <w:ind w:left="720"/>
        <w:jc w:val="both"/>
        <w:rPr>
          <w:b/>
        </w:rPr>
      </w:pPr>
      <w:r>
        <w:rPr>
          <w:b/>
        </w:rPr>
        <w:t>* Dạy thơ:</w:t>
      </w:r>
    </w:p>
    <w:p w:rsidR="00FC6A93" w:rsidRDefault="00FC6A93" w:rsidP="00FC6A93">
      <w:pPr>
        <w:spacing w:after="120"/>
        <w:ind w:left="720"/>
        <w:jc w:val="both"/>
      </w:pPr>
      <w:r>
        <w:t>- C</w:t>
      </w:r>
      <w:r w:rsidRPr="003F5B81">
        <w:t>ô</w:t>
      </w:r>
      <w:r>
        <w:t xml:space="preserve"> </w:t>
      </w:r>
      <w:r w:rsidRPr="003F5B81">
        <w:t>đọc</w:t>
      </w:r>
      <w:r>
        <w:t xml:space="preserve"> th</w:t>
      </w:r>
      <w:r w:rsidRPr="003F5B81">
        <w:t>ơ</w:t>
      </w:r>
      <w:r>
        <w:t xml:space="preserve"> l</w:t>
      </w:r>
      <w:r w:rsidRPr="003F5B81">
        <w:t>ần</w:t>
      </w:r>
      <w:r>
        <w:t xml:space="preserve"> 1: </w:t>
      </w:r>
      <w:r w:rsidRPr="003F5B81">
        <w:t>đọc</w:t>
      </w:r>
      <w:r>
        <w:t xml:space="preserve"> di</w:t>
      </w:r>
      <w:r w:rsidRPr="003F5B81">
        <w:t>ễn</w:t>
      </w:r>
      <w:r>
        <w:t xml:space="preserve"> c</w:t>
      </w:r>
      <w:r w:rsidRPr="003F5B81">
        <w:t>ảm</w:t>
      </w:r>
      <w:r>
        <w:t>.</w:t>
      </w:r>
    </w:p>
    <w:p w:rsidR="00FC6A93" w:rsidRPr="00403847" w:rsidRDefault="00FC6A93" w:rsidP="00FC6A93">
      <w:pPr>
        <w:spacing w:after="120"/>
        <w:ind w:left="720"/>
        <w:jc w:val="both"/>
        <w:rPr>
          <w:b/>
        </w:rPr>
      </w:pPr>
      <w:r>
        <w:t>- Bài thơ thật dễ thương các con có thích đặt tên cho bài thơ không nào?</w:t>
      </w:r>
    </w:p>
    <w:p w:rsidR="00FC6A93" w:rsidRPr="00942B4A" w:rsidRDefault="00FC6A93" w:rsidP="00FC6A93">
      <w:pPr>
        <w:spacing w:after="120"/>
        <w:ind w:left="720"/>
        <w:jc w:val="both"/>
        <w:rPr>
          <w:lang w:val="pt-BR"/>
        </w:rPr>
      </w:pPr>
      <w:r w:rsidRPr="00942B4A">
        <w:rPr>
          <w:lang w:val="pt-BR"/>
        </w:rPr>
        <w:lastRenderedPageBreak/>
        <w:t xml:space="preserve">- Lần </w:t>
      </w:r>
      <w:r>
        <w:rPr>
          <w:lang w:val="pt-BR"/>
        </w:rPr>
        <w:t>2: Cô đọc và cho trẻ xem tranh, giải thích từ khó</w:t>
      </w:r>
    </w:p>
    <w:p w:rsidR="00FC6A93" w:rsidRDefault="00FC6A93" w:rsidP="00FC6A93">
      <w:pPr>
        <w:spacing w:after="120"/>
        <w:ind w:firstLine="720"/>
      </w:pPr>
      <w:r>
        <w:t>+ Giải thích từ “ Im lặng” Là ngồi im, không nói chuyện. Từ “Khóc nhè” Có nghĩa khóc kéo dài ra nghe khó chụi</w:t>
      </w:r>
    </w:p>
    <w:p w:rsidR="00FC6A93" w:rsidRPr="00942B4A" w:rsidRDefault="00FC6A93" w:rsidP="00FC6A93">
      <w:pPr>
        <w:spacing w:after="120"/>
        <w:ind w:firstLine="720"/>
        <w:jc w:val="both"/>
        <w:rPr>
          <w:lang w:val="pt-BR"/>
        </w:rPr>
      </w:pPr>
      <w:r>
        <w:rPr>
          <w:lang w:val="pt-BR"/>
        </w:rPr>
        <w:t>- Lần 3</w:t>
      </w:r>
      <w:r w:rsidRPr="00942B4A">
        <w:rPr>
          <w:lang w:val="pt-BR"/>
        </w:rPr>
        <w:t>: Cô đọc trích dẫn và làm rõ các ý.</w:t>
      </w:r>
    </w:p>
    <w:p w:rsidR="00FC6A93" w:rsidRPr="00E81C98" w:rsidRDefault="00FC6A93" w:rsidP="00FC6A93">
      <w:pPr>
        <w:spacing w:after="120"/>
        <w:ind w:firstLine="720"/>
        <w:rPr>
          <w:lang w:val="pt-BR"/>
        </w:rPr>
      </w:pPr>
      <w:r>
        <w:rPr>
          <w:i/>
          <w:lang w:val="pt-BR"/>
        </w:rPr>
        <w:t xml:space="preserve">+ </w:t>
      </w:r>
      <w:r>
        <w:t>Đ</w:t>
      </w:r>
      <w:r w:rsidRPr="00E81C98">
        <w:t>oạn thơ đầu</w:t>
      </w:r>
      <w:r>
        <w:t xml:space="preserve">:  </w:t>
      </w:r>
      <w:r w:rsidRPr="00E81C98">
        <w:rPr>
          <w:lang w:val="pt-BR"/>
        </w:rPr>
        <w:t>Em bé làm bác sĩ khám bệnh cho mẹ đã t</w:t>
      </w:r>
      <w:r>
        <w:rPr>
          <w:lang w:val="pt-BR"/>
        </w:rPr>
        <w:t>ìm được nguyên nhân gây bệnh.</w:t>
      </w:r>
    </w:p>
    <w:p w:rsidR="00FC6A93" w:rsidRPr="00E81C98" w:rsidRDefault="00BD4F5A" w:rsidP="00FC6A93">
      <w:pPr>
        <w:spacing w:after="120"/>
        <w:ind w:left="720"/>
      </w:pPr>
      <w:r>
        <w:t>+</w:t>
      </w:r>
      <w:r w:rsidR="00FC6A93" w:rsidRPr="00E81C98">
        <w:t xml:space="preserve"> </w:t>
      </w:r>
      <w:r w:rsidR="00FC6A93">
        <w:t>Đ</w:t>
      </w:r>
      <w:r w:rsidR="00FC6A93" w:rsidRPr="00E81C98">
        <w:t>oạn thơ giữa</w:t>
      </w:r>
      <w:r w:rsidR="00FC6A93">
        <w:t xml:space="preserve">: </w:t>
      </w:r>
      <w:r w:rsidR="00FC6A93" w:rsidRPr="00E81C98">
        <w:t xml:space="preserve">Lời khuyên của bác sĩ đối với mẹ   </w:t>
      </w:r>
    </w:p>
    <w:p w:rsidR="00FC6A93" w:rsidRPr="00E81C98" w:rsidRDefault="00BD4F5A" w:rsidP="00FC6A93">
      <w:pPr>
        <w:spacing w:after="120"/>
        <w:ind w:left="720"/>
      </w:pPr>
      <w:r>
        <w:t>+</w:t>
      </w:r>
      <w:bookmarkStart w:id="0" w:name="_GoBack"/>
      <w:bookmarkEnd w:id="0"/>
      <w:r w:rsidR="00FC6A93" w:rsidRPr="00E81C98">
        <w:t xml:space="preserve"> </w:t>
      </w:r>
      <w:r w:rsidR="00FC6A93">
        <w:t>Đ</w:t>
      </w:r>
      <w:r w:rsidR="00FC6A93" w:rsidRPr="00E81C98">
        <w:t>oạn thơ cuối</w:t>
      </w:r>
      <w:r w:rsidR="00FC6A93">
        <w:t xml:space="preserve">: </w:t>
      </w:r>
      <w:r w:rsidR="00FC6A93" w:rsidRPr="00E81C98">
        <w:t>Mẹ đã hỏi bác sĩ bị bệnh thì uống thuốc gì?</w:t>
      </w:r>
    </w:p>
    <w:p w:rsidR="00FC6A93" w:rsidRPr="00CE175F" w:rsidRDefault="00FC6A93" w:rsidP="00FC6A93">
      <w:pPr>
        <w:spacing w:after="120"/>
        <w:ind w:left="720"/>
        <w:rPr>
          <w:b/>
        </w:rPr>
      </w:pPr>
      <w:r w:rsidRPr="00CE175F">
        <w:rPr>
          <w:b/>
        </w:rPr>
        <w:t>*</w:t>
      </w:r>
      <w:r>
        <w:rPr>
          <w:b/>
        </w:rPr>
        <w:t xml:space="preserve"> </w:t>
      </w:r>
      <w:r w:rsidRPr="00CE175F">
        <w:rPr>
          <w:b/>
        </w:rPr>
        <w:t>Đàm thoại:</w:t>
      </w:r>
    </w:p>
    <w:p w:rsidR="00FC6A93" w:rsidRDefault="00FC6A93" w:rsidP="00FC6A93">
      <w:pPr>
        <w:spacing w:after="120"/>
        <w:ind w:left="720"/>
      </w:pPr>
      <w:r>
        <w:t>- Cô vừa đọc con nghe bài thơ gì? Tác giả nào?</w:t>
      </w:r>
    </w:p>
    <w:p w:rsidR="00FC6A93" w:rsidRDefault="00FC6A93" w:rsidP="00FC6A93">
      <w:pPr>
        <w:spacing w:after="120"/>
        <w:ind w:left="720"/>
      </w:pPr>
      <w:r>
        <w:t>- Trong bài thơ ai làm bác sĩ? Ai làm bệnh nhân</w:t>
      </w:r>
    </w:p>
    <w:p w:rsidR="00FC6A93" w:rsidRDefault="00FC6A93" w:rsidP="00FC6A93">
      <w:pPr>
        <w:spacing w:after="120"/>
        <w:ind w:left="720"/>
      </w:pPr>
      <w:r>
        <w:t>- Bác sĩ khám và đã phát hiện ra mẹ bị bệnh gì?</w:t>
      </w:r>
    </w:p>
    <w:p w:rsidR="00FC6A93" w:rsidRDefault="00FC6A93" w:rsidP="00FC6A93">
      <w:pPr>
        <w:spacing w:after="120"/>
        <w:ind w:left="720"/>
      </w:pPr>
      <w:r>
        <w:t>- Vì sao mẹ bị bệnh ho?- Bác sĩ nói gì với mẹ?</w:t>
      </w:r>
    </w:p>
    <w:p w:rsidR="00FC6A93" w:rsidRDefault="00FC6A93" w:rsidP="00FC6A93">
      <w:pPr>
        <w:spacing w:after="120"/>
        <w:ind w:left="720"/>
      </w:pPr>
      <w:r>
        <w:t xml:space="preserve">- Câu thơ nào nói lên Bác sĩ hiểu ý mẹ? </w:t>
      </w:r>
    </w:p>
    <w:p w:rsidR="00FC6A93" w:rsidRDefault="00FC6A93" w:rsidP="00FC6A93">
      <w:pPr>
        <w:spacing w:after="120"/>
        <w:ind w:left="720"/>
      </w:pPr>
      <w:r>
        <w:t>- Bài thơ khuyên các con điều gì?</w:t>
      </w:r>
    </w:p>
    <w:p w:rsidR="00FC6A93" w:rsidRDefault="00FC6A93" w:rsidP="00FC6A93">
      <w:pPr>
        <w:spacing w:after="120"/>
        <w:ind w:firstLine="720"/>
        <w:jc w:val="both"/>
      </w:pPr>
      <w:r>
        <w:t>* Giáo dục cháu khi ra đường phải đội nón mũ để bảo vệ sức khỏe cho bản thân</w:t>
      </w:r>
    </w:p>
    <w:p w:rsidR="00FC6A93" w:rsidRPr="00CE175F" w:rsidRDefault="00FC6A93" w:rsidP="00FC6A93">
      <w:pPr>
        <w:spacing w:after="120"/>
        <w:ind w:firstLine="720"/>
        <w:rPr>
          <w:b/>
        </w:rPr>
      </w:pPr>
      <w:r w:rsidRPr="00CE175F">
        <w:rPr>
          <w:b/>
        </w:rPr>
        <w:t xml:space="preserve">* Trẻ đọc thơ: </w:t>
      </w:r>
    </w:p>
    <w:p w:rsidR="00FC6A93" w:rsidRDefault="00FC6A93" w:rsidP="00FC6A93">
      <w:pPr>
        <w:spacing w:after="120"/>
        <w:ind w:firstLine="720"/>
      </w:pPr>
      <w:r>
        <w:t>- Cô cho trẻ đọc thơ bằng nhiều hình thức.</w:t>
      </w:r>
    </w:p>
    <w:p w:rsidR="00FC6A93" w:rsidRDefault="00FC6A93" w:rsidP="00FC6A93">
      <w:pPr>
        <w:spacing w:after="120"/>
        <w:ind w:firstLine="720"/>
      </w:pPr>
      <w:r>
        <w:rPr>
          <w:b/>
        </w:rPr>
        <w:t xml:space="preserve">- </w:t>
      </w:r>
      <w:r w:rsidRPr="00AD795F">
        <w:t>Các con vừa đọc thơ rất gi</w:t>
      </w:r>
      <w:r>
        <w:t>ỏ</w:t>
      </w:r>
      <w:r w:rsidRPr="00AD795F">
        <w:t>i</w:t>
      </w:r>
      <w:r>
        <w:t xml:space="preserve"> c</w:t>
      </w:r>
      <w:r w:rsidRPr="006731D1">
        <w:t>ô</w:t>
      </w:r>
      <w:r>
        <w:t xml:space="preserve"> cho c</w:t>
      </w:r>
      <w:r w:rsidRPr="00AD795F">
        <w:t>ác</w:t>
      </w:r>
      <w:r>
        <w:t xml:space="preserve"> con thi t</w:t>
      </w:r>
      <w:r w:rsidRPr="00AD795F">
        <w:t>ài</w:t>
      </w:r>
      <w:r>
        <w:t xml:space="preserve"> qua tr</w:t>
      </w:r>
      <w:r w:rsidRPr="00AD795F">
        <w:t>ò</w:t>
      </w:r>
      <w:r>
        <w:t xml:space="preserve"> ch</w:t>
      </w:r>
      <w:r w:rsidRPr="00AD795F">
        <w:t>ơ</w:t>
      </w:r>
      <w:r>
        <w:t xml:space="preserve">i  </w:t>
      </w:r>
    </w:p>
    <w:p w:rsidR="00FC6A93" w:rsidRPr="00CE175F" w:rsidRDefault="00FC6A93" w:rsidP="00FC6A93">
      <w:pPr>
        <w:spacing w:after="120"/>
        <w:ind w:firstLine="720"/>
        <w:rPr>
          <w:b/>
        </w:rPr>
      </w:pPr>
      <w:r>
        <w:rPr>
          <w:b/>
          <w:bCs/>
        </w:rPr>
        <w:t>3. Trò chơi</w:t>
      </w:r>
      <w:r w:rsidRPr="00CE175F">
        <w:rPr>
          <w:b/>
          <w:bCs/>
        </w:rPr>
        <w:t>:</w:t>
      </w:r>
      <w:r w:rsidRPr="00CE175F">
        <w:t xml:space="preserve"> </w:t>
      </w:r>
      <w:r w:rsidRPr="0002025D">
        <w:t>“Tay ai khéo”</w:t>
      </w:r>
    </w:p>
    <w:p w:rsidR="00FC6A93" w:rsidRDefault="00FC6A93" w:rsidP="00FC6A93">
      <w:pPr>
        <w:spacing w:after="120"/>
        <w:ind w:firstLine="720"/>
        <w:jc w:val="both"/>
      </w:pPr>
      <w:r w:rsidRPr="001E787B">
        <w:rPr>
          <w:b/>
        </w:rPr>
        <w:t>Cách chơi</w:t>
      </w:r>
      <w:r>
        <w:t>: Cô có 3 bứt tranh vẽ đồ dùng của nghề y tá - Bác sĩ chưa tô màu, C</w:t>
      </w:r>
      <w:r w:rsidRPr="00B25000">
        <w:t>ác</w:t>
      </w:r>
      <w:r>
        <w:t xml:space="preserve"> con chia l</w:t>
      </w:r>
      <w:r w:rsidRPr="00B25000">
        <w:t>àm</w:t>
      </w:r>
      <w:r>
        <w:t xml:space="preserve"> 3 </w:t>
      </w:r>
      <w:r w:rsidRPr="00B25000">
        <w:t>đội</w:t>
      </w:r>
      <w:r>
        <w:t xml:space="preserve"> thi nhau tô màu đồ dùng của nghề y tá bác sĩ.Trong thời gian bằng nhau đội nào tô màu được nhiều đồ dùng của nghề y tá - Bác sĩ nhất thì sẽ được cô khen. </w:t>
      </w:r>
    </w:p>
    <w:p w:rsidR="00FC6A93" w:rsidRPr="00CE175F" w:rsidRDefault="00FC6A93" w:rsidP="00FC6A93">
      <w:pPr>
        <w:spacing w:after="120"/>
        <w:ind w:left="720"/>
      </w:pPr>
      <w:r>
        <w:rPr>
          <w:b/>
          <w:lang w:val="pt-BR"/>
        </w:rPr>
        <w:t>c)</w:t>
      </w:r>
      <w:r w:rsidRPr="003246B8">
        <w:rPr>
          <w:b/>
          <w:lang w:val="pt-BR"/>
        </w:rPr>
        <w:t xml:space="preserve"> Hoạt động kết thúc:</w:t>
      </w:r>
      <w:r w:rsidRPr="003246B8">
        <w:rPr>
          <w:lang w:val="pt-BR"/>
        </w:rPr>
        <w:t xml:space="preserve"> </w:t>
      </w:r>
      <w:r w:rsidRPr="00CE175F">
        <w:t xml:space="preserve"> Cho trẻ đọc lại bài thơ “Làm bác sĩ”</w:t>
      </w:r>
    </w:p>
    <w:p w:rsidR="002C269B" w:rsidRDefault="002C269B" w:rsidP="00FC6A93">
      <w:pPr>
        <w:spacing w:after="120"/>
        <w:jc w:val="center"/>
      </w:pPr>
    </w:p>
    <w:sectPr w:rsidR="002C2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E4"/>
    <w:rsid w:val="000E10E4"/>
    <w:rsid w:val="002C269B"/>
    <w:rsid w:val="00BD4F5A"/>
    <w:rsid w:val="00F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0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6A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6A9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0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6A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6A9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2022-05-14T01:09:00Z</dcterms:created>
  <dcterms:modified xsi:type="dcterms:W3CDTF">2022-05-14T01:22:00Z</dcterms:modified>
</cp:coreProperties>
</file>