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67" w:rsidRDefault="002005B6" w:rsidP="00360808">
      <w:pPr>
        <w:spacing w:after="0" w:line="360" w:lineRule="auto"/>
        <w:jc w:val="center"/>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1907540</wp:posOffset>
                </wp:positionH>
                <wp:positionV relativeFrom="paragraph">
                  <wp:posOffset>499745</wp:posOffset>
                </wp:positionV>
                <wp:extent cx="2131060" cy="0"/>
                <wp:effectExtent l="6350" t="10160" r="5715"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0.2pt;margin-top:39.35pt;width:16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FSo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"/>
            </w:pict>
          </mc:Fallback>
        </mc:AlternateContent>
      </w:r>
      <w:r w:rsidR="00B27967" w:rsidRPr="00B27967">
        <w:rPr>
          <w:rFonts w:ascii="Times New Roman" w:eastAsia="Times New Roman" w:hAnsi="Times New Roman" w:cs="Times New Roman"/>
          <w:b/>
          <w:bCs/>
          <w:color w:val="000000"/>
          <w:sz w:val="28"/>
          <w:szCs w:val="28"/>
        </w:rPr>
        <w:t>CỘNG HOÀ XÃ HỘI CHỦ NGHĨA VIỆT NAM</w:t>
      </w:r>
      <w:r w:rsidR="00B27967" w:rsidRPr="00B27967">
        <w:rPr>
          <w:rFonts w:ascii="Times New Roman" w:eastAsia="Times New Roman" w:hAnsi="Times New Roman" w:cs="Times New Roman"/>
          <w:b/>
          <w:bCs/>
          <w:color w:val="000000"/>
          <w:sz w:val="28"/>
          <w:szCs w:val="28"/>
        </w:rPr>
        <w:br/>
      </w:r>
      <w:r w:rsidR="00B27967" w:rsidRPr="002B02A3">
        <w:rPr>
          <w:rFonts w:ascii="Times New Roman" w:eastAsia="Times New Roman" w:hAnsi="Times New Roman" w:cs="Times New Roman"/>
          <w:b/>
          <w:bCs/>
          <w:color w:val="000000"/>
          <w:sz w:val="28"/>
          <w:szCs w:val="28"/>
        </w:rPr>
        <w:t>Độc lập - Tự do - Hạnh phúc</w:t>
      </w:r>
    </w:p>
    <w:p w:rsidR="00B27967" w:rsidRDefault="00B27967" w:rsidP="00360808">
      <w:pPr>
        <w:spacing w:after="0" w:line="360" w:lineRule="auto"/>
        <w:jc w:val="center"/>
        <w:rPr>
          <w:rFonts w:ascii="Times New Roman" w:eastAsia="Times New Roman" w:hAnsi="Times New Roman" w:cs="Times New Roman"/>
          <w:b/>
          <w:bCs/>
          <w:color w:val="000000"/>
          <w:sz w:val="28"/>
          <w:szCs w:val="28"/>
        </w:rPr>
      </w:pPr>
    </w:p>
    <w:p w:rsidR="00BB7A52" w:rsidRPr="000C74E9" w:rsidRDefault="00BB7A52" w:rsidP="00BB7A52">
      <w:pPr>
        <w:spacing w:after="0" w:line="360" w:lineRule="auto"/>
        <w:ind w:left="720"/>
        <w:jc w:val="center"/>
        <w:rPr>
          <w:rFonts w:ascii="Times New Roman" w:hAnsi="Times New Roman" w:cs="Times New Roman"/>
          <w:b/>
          <w:sz w:val="28"/>
          <w:szCs w:val="28"/>
        </w:rPr>
      </w:pPr>
      <w:r w:rsidRPr="000C74E9">
        <w:rPr>
          <w:rFonts w:ascii="Times New Roman" w:hAnsi="Times New Roman" w:cs="Times New Roman"/>
          <w:b/>
          <w:bCs/>
          <w:color w:val="000000"/>
          <w:sz w:val="28"/>
          <w:szCs w:val="28"/>
        </w:rPr>
        <w:t>ĐƠN YÊU CẦU CÔNG NHẬN SÁNG KIẾN</w:t>
      </w:r>
    </w:p>
    <w:p w:rsidR="009F5533" w:rsidRPr="00DA2BBE" w:rsidRDefault="00B27967" w:rsidP="00DA2BBE">
      <w:pPr>
        <w:spacing w:after="120"/>
        <w:ind w:left="720"/>
        <w:jc w:val="both"/>
        <w:rPr>
          <w:rFonts w:ascii="Times New Roman" w:eastAsia="Times New Roman" w:hAnsi="Times New Roman" w:cs="Times New Roman"/>
          <w:color w:val="000000" w:themeColor="text1"/>
          <w:sz w:val="28"/>
          <w:szCs w:val="28"/>
        </w:rPr>
      </w:pPr>
      <w:r w:rsidRPr="00DA2BBE">
        <w:rPr>
          <w:rFonts w:ascii="Times New Roman" w:eastAsia="Times New Roman" w:hAnsi="Times New Roman" w:cs="Times New Roman"/>
          <w:color w:val="000000" w:themeColor="text1"/>
          <w:sz w:val="28"/>
          <w:szCs w:val="28"/>
        </w:rPr>
        <w:t>Kính gửi</w:t>
      </w:r>
      <w:r w:rsidRPr="00DA2BBE">
        <w:rPr>
          <w:rFonts w:ascii="Times New Roman" w:eastAsia="Times New Roman" w:hAnsi="Times New Roman" w:cs="Times New Roman"/>
          <w:color w:val="000000" w:themeColor="text1"/>
          <w:sz w:val="28"/>
          <w:szCs w:val="28"/>
          <w:vertAlign w:val="superscript"/>
        </w:rPr>
        <w:t>1</w:t>
      </w:r>
      <w:r w:rsidRPr="00DA2BBE">
        <w:rPr>
          <w:rFonts w:ascii="Times New Roman" w:eastAsia="Times New Roman" w:hAnsi="Times New Roman" w:cs="Times New Roman"/>
          <w:color w:val="000000" w:themeColor="text1"/>
          <w:sz w:val="28"/>
          <w:szCs w:val="28"/>
        </w:rPr>
        <w:t>: Hội đồng sáng kiến Huyện Đại Lộc</w:t>
      </w:r>
    </w:p>
    <w:p w:rsidR="009F5533" w:rsidRPr="00DA2BBE" w:rsidRDefault="00B27967" w:rsidP="00DA2BBE">
      <w:pPr>
        <w:spacing w:after="120"/>
        <w:ind w:left="720"/>
        <w:jc w:val="both"/>
        <w:rPr>
          <w:rFonts w:ascii="Times New Roman" w:eastAsia="Times New Roman" w:hAnsi="Times New Roman" w:cs="Times New Roman"/>
          <w:color w:val="000000" w:themeColor="text1"/>
          <w:sz w:val="28"/>
          <w:szCs w:val="28"/>
        </w:rPr>
      </w:pPr>
      <w:r w:rsidRPr="00DA2BBE">
        <w:rPr>
          <w:rFonts w:ascii="Times New Roman" w:eastAsia="Times New Roman" w:hAnsi="Times New Roman" w:cs="Times New Roman"/>
          <w:color w:val="000000" w:themeColor="text1"/>
          <w:sz w:val="28"/>
          <w:szCs w:val="28"/>
        </w:rPr>
        <w:t>Tôi kính đề nghị Quý cơ quan/đơn vị xem xét, công nhận sáng kiến như sau:</w:t>
      </w:r>
    </w:p>
    <w:p w:rsidR="009F5533" w:rsidRPr="00DA2BBE" w:rsidRDefault="00B27967" w:rsidP="00DA2BBE">
      <w:pPr>
        <w:spacing w:after="120"/>
        <w:ind w:left="720"/>
        <w:jc w:val="both"/>
        <w:rPr>
          <w:rFonts w:ascii="Times New Roman" w:eastAsia="Times New Roman" w:hAnsi="Times New Roman" w:cs="Times New Roman"/>
          <w:bCs/>
          <w:color w:val="000000" w:themeColor="text1"/>
          <w:sz w:val="28"/>
          <w:szCs w:val="28"/>
        </w:rPr>
      </w:pPr>
      <w:r w:rsidRPr="00DA2BBE">
        <w:rPr>
          <w:rFonts w:ascii="Times New Roman" w:eastAsia="Times New Roman" w:hAnsi="Times New Roman" w:cs="Times New Roman"/>
          <w:b/>
          <w:bCs/>
          <w:color w:val="000000" w:themeColor="text1"/>
          <w:sz w:val="28"/>
          <w:szCs w:val="28"/>
        </w:rPr>
        <w:t xml:space="preserve">1. Họ và tên tác giả hoặc đồng tác giả: </w:t>
      </w:r>
      <w:r w:rsidRPr="00DA2BBE">
        <w:rPr>
          <w:rFonts w:ascii="Times New Roman" w:eastAsia="Times New Roman" w:hAnsi="Times New Roman" w:cs="Times New Roman"/>
          <w:bCs/>
          <w:color w:val="000000" w:themeColor="text1"/>
          <w:sz w:val="28"/>
          <w:szCs w:val="28"/>
        </w:rPr>
        <w:t>Nguyễn Thị Thảo</w:t>
      </w:r>
    </w:p>
    <w:p w:rsidR="009F5533" w:rsidRPr="00DA2BBE" w:rsidRDefault="00B27967" w:rsidP="00DA2BBE">
      <w:pPr>
        <w:spacing w:after="120"/>
        <w:ind w:left="720"/>
        <w:jc w:val="both"/>
        <w:rPr>
          <w:rFonts w:ascii="Times New Roman" w:eastAsia="Times New Roman" w:hAnsi="Times New Roman" w:cs="Times New Roman"/>
          <w:b/>
          <w:bCs/>
          <w:color w:val="000000" w:themeColor="text1"/>
          <w:sz w:val="28"/>
          <w:szCs w:val="28"/>
        </w:rPr>
      </w:pPr>
      <w:r w:rsidRPr="00DA2BBE">
        <w:rPr>
          <w:rFonts w:ascii="Times New Roman" w:eastAsia="Times New Roman" w:hAnsi="Times New Roman" w:cs="Times New Roman"/>
          <w:b/>
          <w:bCs/>
          <w:color w:val="000000" w:themeColor="text1"/>
          <w:sz w:val="28"/>
          <w:szCs w:val="28"/>
        </w:rPr>
        <w:t>2. Đơn vị công tác:</w:t>
      </w:r>
      <w:r w:rsidR="00DA2BBE">
        <w:rPr>
          <w:rFonts w:ascii="Times New Roman" w:eastAsia="Times New Roman" w:hAnsi="Times New Roman" w:cs="Times New Roman"/>
          <w:b/>
          <w:bCs/>
          <w:color w:val="000000" w:themeColor="text1"/>
          <w:sz w:val="28"/>
          <w:szCs w:val="28"/>
        </w:rPr>
        <w:t xml:space="preserve"> </w:t>
      </w:r>
      <w:r w:rsidRPr="00DA2BBE">
        <w:rPr>
          <w:rFonts w:ascii="Times New Roman" w:eastAsia="Times New Roman" w:hAnsi="Times New Roman" w:cs="Times New Roman"/>
          <w:bCs/>
          <w:color w:val="000000" w:themeColor="text1"/>
          <w:sz w:val="28"/>
          <w:szCs w:val="28"/>
        </w:rPr>
        <w:t>Trường Mầm non Bình Minh</w:t>
      </w:r>
    </w:p>
    <w:p w:rsidR="009F5533" w:rsidRPr="00DA2BBE" w:rsidRDefault="00B27967" w:rsidP="00DA2BBE">
      <w:pPr>
        <w:spacing w:after="120"/>
        <w:ind w:left="720"/>
        <w:jc w:val="both"/>
        <w:rPr>
          <w:rFonts w:ascii="Times New Roman" w:eastAsia="Times New Roman" w:hAnsi="Times New Roman" w:cs="Times New Roman"/>
          <w:b/>
          <w:bCs/>
          <w:color w:val="000000" w:themeColor="text1"/>
          <w:sz w:val="28"/>
          <w:szCs w:val="28"/>
        </w:rPr>
      </w:pPr>
      <w:r w:rsidRPr="00DA2BBE">
        <w:rPr>
          <w:rFonts w:ascii="Times New Roman" w:eastAsia="Times New Roman" w:hAnsi="Times New Roman" w:cs="Times New Roman"/>
          <w:b/>
          <w:bCs/>
          <w:color w:val="000000" w:themeColor="text1"/>
          <w:sz w:val="28"/>
          <w:szCs w:val="28"/>
        </w:rPr>
        <w:t>3. Chủ đầu tư tạo ra sáng kiến - nếu có:</w:t>
      </w:r>
      <w:r w:rsidR="004165AD" w:rsidRPr="00DA2BBE">
        <w:rPr>
          <w:rFonts w:ascii="Times New Roman" w:eastAsia="Times New Roman" w:hAnsi="Times New Roman" w:cs="Times New Roman"/>
          <w:b/>
          <w:bCs/>
          <w:color w:val="000000" w:themeColor="text1"/>
          <w:sz w:val="28"/>
          <w:szCs w:val="28"/>
        </w:rPr>
        <w:t xml:space="preserve"> </w:t>
      </w:r>
      <w:r w:rsidR="004165AD" w:rsidRPr="00DA2BBE">
        <w:rPr>
          <w:rFonts w:ascii="Times New Roman" w:eastAsia="Times New Roman" w:hAnsi="Times New Roman" w:cs="Times New Roman"/>
          <w:bCs/>
          <w:color w:val="000000" w:themeColor="text1"/>
          <w:sz w:val="28"/>
          <w:szCs w:val="28"/>
        </w:rPr>
        <w:t>Nguyễn Thị Thảo</w:t>
      </w:r>
    </w:p>
    <w:p w:rsidR="00DA2BBE" w:rsidRPr="00DA2BBE" w:rsidRDefault="00B27967" w:rsidP="00DA2BBE">
      <w:pPr>
        <w:spacing w:after="120"/>
        <w:ind w:firstLine="720"/>
        <w:jc w:val="both"/>
        <w:rPr>
          <w:rFonts w:ascii="Times New Roman" w:hAnsi="Times New Roman" w:cs="Times New Roman"/>
          <w:sz w:val="28"/>
          <w:szCs w:val="28"/>
        </w:rPr>
      </w:pPr>
      <w:r w:rsidRPr="00DA2BBE">
        <w:rPr>
          <w:rFonts w:ascii="Times New Roman" w:eastAsia="Times New Roman" w:hAnsi="Times New Roman" w:cs="Times New Roman"/>
          <w:b/>
          <w:bCs/>
          <w:color w:val="000000"/>
          <w:sz w:val="28"/>
          <w:szCs w:val="28"/>
        </w:rPr>
        <w:t>4. Tên sáng kiến:</w:t>
      </w:r>
      <w:r w:rsidR="00DA2BBE">
        <w:rPr>
          <w:rFonts w:ascii="Times New Roman" w:eastAsia="Times New Roman" w:hAnsi="Times New Roman" w:cs="Times New Roman"/>
          <w:b/>
          <w:bCs/>
          <w:color w:val="000000"/>
          <w:sz w:val="28"/>
          <w:szCs w:val="28"/>
        </w:rPr>
        <w:t xml:space="preserve"> </w:t>
      </w:r>
      <w:r w:rsidR="00DA2BBE" w:rsidRPr="00DA2BBE">
        <w:rPr>
          <w:rFonts w:ascii="Times New Roman" w:hAnsi="Times New Roman" w:cs="Times New Roman"/>
          <w:sz w:val="28"/>
          <w:szCs w:val="28"/>
        </w:rPr>
        <w:t>Một số biện pháp đổi mới hoạt động của tổ chuyên môn ở trường Mầm non.</w:t>
      </w:r>
    </w:p>
    <w:p w:rsidR="009F5533" w:rsidRPr="00DA2BBE" w:rsidRDefault="00B27967" w:rsidP="00DA2BBE">
      <w:pPr>
        <w:spacing w:after="120"/>
        <w:ind w:left="720"/>
        <w:jc w:val="both"/>
        <w:rPr>
          <w:rFonts w:ascii="Times New Roman" w:eastAsia="Times New Roman" w:hAnsi="Times New Roman" w:cs="Times New Roman"/>
          <w:b/>
          <w:bCs/>
          <w:color w:val="000000" w:themeColor="text1"/>
          <w:sz w:val="28"/>
          <w:szCs w:val="28"/>
        </w:rPr>
      </w:pPr>
      <w:r w:rsidRPr="00DA2BBE">
        <w:rPr>
          <w:rFonts w:ascii="Times New Roman" w:eastAsia="Times New Roman" w:hAnsi="Times New Roman" w:cs="Times New Roman"/>
          <w:b/>
          <w:bCs/>
          <w:i/>
          <w:iCs/>
          <w:color w:val="000000"/>
          <w:sz w:val="28"/>
          <w:szCs w:val="28"/>
        </w:rPr>
        <w:t xml:space="preserve">5. </w:t>
      </w:r>
      <w:r w:rsidRPr="00DA2BBE">
        <w:rPr>
          <w:rFonts w:ascii="Times New Roman" w:eastAsia="Times New Roman" w:hAnsi="Times New Roman" w:cs="Times New Roman"/>
          <w:b/>
          <w:bCs/>
          <w:color w:val="000000"/>
          <w:sz w:val="28"/>
          <w:szCs w:val="28"/>
        </w:rPr>
        <w:t xml:space="preserve">Lĩnh vực áp </w:t>
      </w:r>
      <w:r w:rsidRPr="00DA2BBE">
        <w:rPr>
          <w:rFonts w:ascii="Times New Roman" w:eastAsia="Times New Roman" w:hAnsi="Times New Roman" w:cs="Times New Roman"/>
          <w:b/>
          <w:bCs/>
          <w:color w:val="000000" w:themeColor="text1"/>
          <w:sz w:val="28"/>
          <w:szCs w:val="28"/>
        </w:rPr>
        <w:t>dụng sáng kiến:</w:t>
      </w:r>
      <w:r w:rsidR="00DA2BBE">
        <w:rPr>
          <w:rFonts w:ascii="Times New Roman" w:eastAsia="Times New Roman" w:hAnsi="Times New Roman" w:cs="Times New Roman"/>
          <w:b/>
          <w:bCs/>
          <w:color w:val="000000" w:themeColor="text1"/>
          <w:sz w:val="28"/>
          <w:szCs w:val="28"/>
        </w:rPr>
        <w:t xml:space="preserve"> </w:t>
      </w:r>
      <w:r w:rsidR="00DA2BBE" w:rsidRPr="00DA2BBE">
        <w:rPr>
          <w:rFonts w:ascii="Times New Roman" w:eastAsia="Times New Roman" w:hAnsi="Times New Roman" w:cs="Times New Roman"/>
          <w:bCs/>
          <w:color w:val="000000" w:themeColor="text1"/>
          <w:sz w:val="28"/>
          <w:szCs w:val="28"/>
        </w:rPr>
        <w:t>Lĩnh vực giáo dục mầm non</w:t>
      </w:r>
      <w:r w:rsidR="00DA2BBE">
        <w:rPr>
          <w:rFonts w:ascii="Times New Roman" w:eastAsia="Times New Roman" w:hAnsi="Times New Roman" w:cs="Times New Roman"/>
          <w:b/>
          <w:bCs/>
          <w:color w:val="000000" w:themeColor="text1"/>
          <w:sz w:val="28"/>
          <w:szCs w:val="28"/>
        </w:rPr>
        <w:t xml:space="preserve"> </w:t>
      </w:r>
    </w:p>
    <w:p w:rsidR="00DA2BBE" w:rsidRPr="00541EA3" w:rsidRDefault="00B27967" w:rsidP="00DA2BBE">
      <w:pPr>
        <w:pStyle w:val="NormalWeb"/>
        <w:spacing w:before="0" w:beforeAutospacing="0" w:after="120" w:afterAutospacing="0"/>
        <w:ind w:firstLine="720"/>
        <w:jc w:val="both"/>
        <w:rPr>
          <w:sz w:val="28"/>
          <w:szCs w:val="28"/>
        </w:rPr>
      </w:pPr>
      <w:r w:rsidRPr="00DA2BBE">
        <w:rPr>
          <w:b/>
          <w:bCs/>
          <w:color w:val="000000" w:themeColor="text1"/>
          <w:sz w:val="28"/>
          <w:szCs w:val="28"/>
        </w:rPr>
        <w:t>6. Ngày sáng kiến được áp dụng lần đầu hoặc áp dụng thử:</w:t>
      </w:r>
      <w:r w:rsidR="00DA2BBE">
        <w:rPr>
          <w:b/>
          <w:bCs/>
          <w:color w:val="000000" w:themeColor="text1"/>
          <w:sz w:val="28"/>
          <w:szCs w:val="28"/>
        </w:rPr>
        <w:t xml:space="preserve"> </w:t>
      </w:r>
      <w:r w:rsidR="00DA2BBE">
        <w:rPr>
          <w:sz w:val="28"/>
          <w:szCs w:val="28"/>
        </w:rPr>
        <w:t xml:space="preserve">Bắt đầu thực hiện từ ngày </w:t>
      </w:r>
      <w:r w:rsidR="00DA2BBE" w:rsidRPr="00541EA3">
        <w:rPr>
          <w:sz w:val="28"/>
          <w:szCs w:val="28"/>
        </w:rPr>
        <w:t>15/</w:t>
      </w:r>
      <w:r w:rsidR="00DA2BBE">
        <w:rPr>
          <w:sz w:val="28"/>
          <w:szCs w:val="28"/>
        </w:rPr>
        <w:t>09</w:t>
      </w:r>
      <w:r w:rsidR="00DA2BBE" w:rsidRPr="00541EA3">
        <w:rPr>
          <w:sz w:val="28"/>
          <w:szCs w:val="28"/>
        </w:rPr>
        <w:t>/201</w:t>
      </w:r>
      <w:r w:rsidR="00DA2BBE">
        <w:rPr>
          <w:sz w:val="28"/>
          <w:szCs w:val="28"/>
        </w:rPr>
        <w:t>9</w:t>
      </w:r>
    </w:p>
    <w:p w:rsidR="009F5533" w:rsidRPr="00DA2BBE" w:rsidRDefault="00B27967" w:rsidP="00DA2BBE">
      <w:pPr>
        <w:spacing w:after="120"/>
        <w:ind w:left="720"/>
        <w:jc w:val="both"/>
        <w:rPr>
          <w:rFonts w:ascii="Times New Roman" w:eastAsia="Times New Roman" w:hAnsi="Times New Roman" w:cs="Times New Roman"/>
          <w:b/>
          <w:bCs/>
          <w:color w:val="000000" w:themeColor="text1"/>
          <w:sz w:val="28"/>
          <w:szCs w:val="28"/>
        </w:rPr>
      </w:pPr>
      <w:r w:rsidRPr="00DA2BBE">
        <w:rPr>
          <w:rFonts w:ascii="Times New Roman" w:eastAsia="Times New Roman" w:hAnsi="Times New Roman" w:cs="Times New Roman"/>
          <w:b/>
          <w:bCs/>
          <w:color w:val="000000" w:themeColor="text1"/>
          <w:sz w:val="28"/>
          <w:szCs w:val="28"/>
        </w:rPr>
        <w:t>7. Hồ sơ đính kèm:</w:t>
      </w:r>
    </w:p>
    <w:p w:rsidR="009F5533" w:rsidRPr="00DA2BBE" w:rsidRDefault="00B27967" w:rsidP="00DA2BBE">
      <w:pPr>
        <w:spacing w:after="120"/>
        <w:ind w:left="720"/>
        <w:jc w:val="both"/>
        <w:rPr>
          <w:rFonts w:ascii="Times New Roman" w:eastAsia="Times New Roman" w:hAnsi="Times New Roman" w:cs="Times New Roman"/>
          <w:color w:val="000000" w:themeColor="text1"/>
          <w:sz w:val="28"/>
          <w:szCs w:val="28"/>
        </w:rPr>
      </w:pPr>
      <w:r w:rsidRPr="00DA2BBE">
        <w:rPr>
          <w:rFonts w:ascii="Times New Roman" w:eastAsia="Times New Roman" w:hAnsi="Times New Roman" w:cs="Times New Roman"/>
          <w:color w:val="000000" w:themeColor="text1"/>
          <w:sz w:val="28"/>
          <w:szCs w:val="28"/>
        </w:rPr>
        <w:t xml:space="preserve">+ </w:t>
      </w:r>
      <w:r w:rsidR="00C36FCA">
        <w:rPr>
          <w:rFonts w:ascii="Times New Roman" w:eastAsia="Times New Roman" w:hAnsi="Times New Roman" w:cs="Times New Roman"/>
          <w:color w:val="000000" w:themeColor="text1"/>
          <w:sz w:val="28"/>
          <w:szCs w:val="28"/>
        </w:rPr>
        <w:t>Hai</w:t>
      </w:r>
      <w:r w:rsidRPr="00DA2BBE">
        <w:rPr>
          <w:rFonts w:ascii="Times New Roman" w:eastAsia="Times New Roman" w:hAnsi="Times New Roman" w:cs="Times New Roman"/>
          <w:color w:val="000000" w:themeColor="text1"/>
          <w:sz w:val="28"/>
          <w:szCs w:val="28"/>
        </w:rPr>
        <w:t xml:space="preserve"> (0</w:t>
      </w:r>
      <w:r w:rsidR="00C36FCA">
        <w:rPr>
          <w:rFonts w:ascii="Times New Roman" w:eastAsia="Times New Roman" w:hAnsi="Times New Roman" w:cs="Times New Roman"/>
          <w:color w:val="000000" w:themeColor="text1"/>
          <w:sz w:val="28"/>
          <w:szCs w:val="28"/>
        </w:rPr>
        <w:t>2</w:t>
      </w:r>
      <w:r w:rsidRPr="00DA2BBE">
        <w:rPr>
          <w:rFonts w:ascii="Times New Roman" w:eastAsia="Times New Roman" w:hAnsi="Times New Roman" w:cs="Times New Roman"/>
          <w:color w:val="000000" w:themeColor="text1"/>
          <w:sz w:val="28"/>
          <w:szCs w:val="28"/>
        </w:rPr>
        <w:t>) tập Báo cáo sáng kiến.</w:t>
      </w:r>
    </w:p>
    <w:p w:rsidR="009F5533" w:rsidRPr="00DA2BBE" w:rsidRDefault="00BB7A52" w:rsidP="00DA2BBE">
      <w:pPr>
        <w:spacing w:after="120"/>
        <w:ind w:firstLine="720"/>
        <w:jc w:val="both"/>
        <w:rPr>
          <w:rFonts w:ascii="Times New Roman" w:eastAsia="Times New Roman" w:hAnsi="Times New Roman" w:cs="Times New Roman"/>
          <w:color w:val="000000"/>
          <w:sz w:val="28"/>
          <w:szCs w:val="28"/>
        </w:rPr>
      </w:pPr>
      <w:r w:rsidRPr="00DA2BBE">
        <w:rPr>
          <w:rFonts w:ascii="Times New Roman" w:eastAsia="Times New Roman" w:hAnsi="Times New Roman" w:cs="Times New Roman"/>
          <w:color w:val="000000"/>
          <w:sz w:val="28"/>
          <w:szCs w:val="28"/>
        </w:rPr>
        <w:t>T</w:t>
      </w:r>
      <w:r w:rsidR="00B27967" w:rsidRPr="00DA2BBE">
        <w:rPr>
          <w:rFonts w:ascii="Times New Roman" w:eastAsia="Times New Roman" w:hAnsi="Times New Roman" w:cs="Times New Roman"/>
          <w:color w:val="000000"/>
          <w:sz w:val="28"/>
          <w:szCs w:val="28"/>
        </w:rPr>
        <w:t>ôi xin cam đoan mọi thông tin nêu trong đơn là trung thực, đúng</w:t>
      </w:r>
      <w:r w:rsidR="00B27967" w:rsidRPr="00DA2BBE">
        <w:rPr>
          <w:rFonts w:ascii="Times New Roman" w:eastAsia="Times New Roman" w:hAnsi="Times New Roman" w:cs="Times New Roman"/>
          <w:color w:val="000000"/>
          <w:sz w:val="28"/>
          <w:szCs w:val="28"/>
        </w:rPr>
        <w:br/>
        <w:t>sự thật và hoàn toàn chịu trách nhiệm trước pháp luật.</w:t>
      </w:r>
    </w:p>
    <w:p w:rsidR="009F5533" w:rsidRPr="00DA2BBE" w:rsidRDefault="009F5533" w:rsidP="00DA2BBE">
      <w:pPr>
        <w:spacing w:after="120"/>
        <w:ind w:firstLine="720"/>
        <w:jc w:val="both"/>
        <w:rPr>
          <w:rFonts w:ascii="Times New Roman" w:eastAsia="Times New Roman" w:hAnsi="Times New Roman" w:cs="Times New Roman"/>
          <w:i/>
          <w:iCs/>
          <w:color w:val="000000"/>
          <w:sz w:val="28"/>
          <w:szCs w:val="28"/>
        </w:rPr>
      </w:pPr>
      <w:r w:rsidRPr="00DA2BBE">
        <w:rPr>
          <w:rFonts w:ascii="Times New Roman" w:eastAsia="Times New Roman" w:hAnsi="Times New Roman" w:cs="Times New Roman"/>
          <w:i/>
          <w:iCs/>
          <w:color w:val="000000"/>
          <w:sz w:val="28"/>
          <w:szCs w:val="28"/>
        </w:rPr>
        <w:t xml:space="preserve">                                    </w:t>
      </w:r>
      <w:r w:rsidR="004F573A" w:rsidRPr="00DA2BBE">
        <w:rPr>
          <w:rFonts w:ascii="Times New Roman" w:eastAsia="Times New Roman" w:hAnsi="Times New Roman" w:cs="Times New Roman"/>
          <w:i/>
          <w:iCs/>
          <w:color w:val="000000"/>
          <w:sz w:val="28"/>
          <w:szCs w:val="28"/>
        </w:rPr>
        <w:t xml:space="preserve">                        </w:t>
      </w:r>
      <w:r w:rsidRPr="00DA2BBE">
        <w:rPr>
          <w:rFonts w:ascii="Times New Roman" w:eastAsia="Times New Roman" w:hAnsi="Times New Roman" w:cs="Times New Roman"/>
          <w:i/>
          <w:iCs/>
          <w:color w:val="000000"/>
          <w:sz w:val="28"/>
          <w:szCs w:val="28"/>
        </w:rPr>
        <w:t xml:space="preserve">  </w:t>
      </w:r>
      <w:r w:rsidR="004F573A" w:rsidRPr="00DA2BBE">
        <w:rPr>
          <w:rFonts w:ascii="Times New Roman" w:eastAsia="Times New Roman" w:hAnsi="Times New Roman" w:cs="Times New Roman"/>
          <w:i/>
          <w:iCs/>
          <w:color w:val="000000"/>
          <w:sz w:val="28"/>
          <w:szCs w:val="28"/>
        </w:rPr>
        <w:t>Ái Nghĩa</w:t>
      </w:r>
      <w:r w:rsidR="00B27967" w:rsidRPr="00DA2BBE">
        <w:rPr>
          <w:rFonts w:ascii="Times New Roman" w:eastAsia="Times New Roman" w:hAnsi="Times New Roman" w:cs="Times New Roman"/>
          <w:i/>
          <w:iCs/>
          <w:color w:val="000000"/>
          <w:sz w:val="28"/>
          <w:szCs w:val="28"/>
        </w:rPr>
        <w:t xml:space="preserve">, ngày </w:t>
      </w:r>
      <w:r w:rsidR="004F573A" w:rsidRPr="00DA2BBE">
        <w:rPr>
          <w:rFonts w:ascii="Times New Roman" w:eastAsia="Times New Roman" w:hAnsi="Times New Roman" w:cs="Times New Roman"/>
          <w:i/>
          <w:iCs/>
          <w:color w:val="000000"/>
          <w:sz w:val="28"/>
          <w:szCs w:val="28"/>
        </w:rPr>
        <w:t>15</w:t>
      </w:r>
      <w:r w:rsidR="00B27967" w:rsidRPr="00DA2BBE">
        <w:rPr>
          <w:rFonts w:ascii="Times New Roman" w:eastAsia="Times New Roman" w:hAnsi="Times New Roman" w:cs="Times New Roman"/>
          <w:i/>
          <w:iCs/>
          <w:color w:val="000000"/>
          <w:sz w:val="28"/>
          <w:szCs w:val="28"/>
        </w:rPr>
        <w:t xml:space="preserve"> tháng</w:t>
      </w:r>
      <w:r w:rsidR="004F573A" w:rsidRPr="00DA2BBE">
        <w:rPr>
          <w:rFonts w:ascii="Times New Roman" w:eastAsia="Times New Roman" w:hAnsi="Times New Roman" w:cs="Times New Roman"/>
          <w:i/>
          <w:iCs/>
          <w:color w:val="000000"/>
          <w:sz w:val="28"/>
          <w:szCs w:val="28"/>
        </w:rPr>
        <w:t xml:space="preserve"> 03</w:t>
      </w:r>
      <w:r w:rsidR="00B27967" w:rsidRPr="00DA2BBE">
        <w:rPr>
          <w:rFonts w:ascii="Times New Roman" w:eastAsia="Times New Roman" w:hAnsi="Times New Roman" w:cs="Times New Roman"/>
          <w:i/>
          <w:iCs/>
          <w:color w:val="000000"/>
          <w:sz w:val="28"/>
          <w:szCs w:val="28"/>
        </w:rPr>
        <w:t xml:space="preserve"> năm </w:t>
      </w:r>
      <w:r w:rsidR="004F573A" w:rsidRPr="00DA2BBE">
        <w:rPr>
          <w:rFonts w:ascii="Times New Roman" w:eastAsia="Times New Roman" w:hAnsi="Times New Roman" w:cs="Times New Roman"/>
          <w:i/>
          <w:iCs/>
          <w:color w:val="000000"/>
          <w:sz w:val="28"/>
          <w:szCs w:val="28"/>
        </w:rPr>
        <w:t>2021</w:t>
      </w:r>
    </w:p>
    <w:p w:rsidR="009F5533" w:rsidRPr="00DA2BBE" w:rsidRDefault="009F5533" w:rsidP="00DA2BBE">
      <w:pPr>
        <w:spacing w:after="120"/>
        <w:ind w:firstLine="720"/>
        <w:jc w:val="both"/>
        <w:rPr>
          <w:rFonts w:ascii="Times New Roman" w:eastAsia="Times New Roman" w:hAnsi="Times New Roman" w:cs="Times New Roman"/>
          <w:b/>
          <w:bCs/>
          <w:color w:val="000000"/>
          <w:sz w:val="28"/>
          <w:szCs w:val="28"/>
        </w:rPr>
      </w:pPr>
      <w:r w:rsidRPr="00DA2BBE">
        <w:rPr>
          <w:rFonts w:ascii="Times New Roman" w:eastAsia="Times New Roman" w:hAnsi="Times New Roman" w:cs="Times New Roman"/>
          <w:b/>
          <w:bCs/>
          <w:color w:val="000000"/>
          <w:sz w:val="28"/>
          <w:szCs w:val="28"/>
        </w:rPr>
        <w:t xml:space="preserve">                                                                                  </w:t>
      </w:r>
      <w:r w:rsidR="00B27967" w:rsidRPr="00DA2BBE">
        <w:rPr>
          <w:rFonts w:ascii="Times New Roman" w:eastAsia="Times New Roman" w:hAnsi="Times New Roman" w:cs="Times New Roman"/>
          <w:b/>
          <w:bCs/>
          <w:color w:val="000000"/>
          <w:sz w:val="28"/>
          <w:szCs w:val="28"/>
        </w:rPr>
        <w:t>Người nộp đơn</w:t>
      </w:r>
    </w:p>
    <w:p w:rsidR="000C74E9" w:rsidRDefault="009F5533" w:rsidP="00DA2BBE">
      <w:pPr>
        <w:spacing w:after="120"/>
        <w:ind w:firstLine="720"/>
        <w:jc w:val="both"/>
        <w:rPr>
          <w:rFonts w:ascii="Times New Roman" w:eastAsia="Times New Roman" w:hAnsi="Times New Roman" w:cs="Times New Roman"/>
          <w:i/>
          <w:iCs/>
          <w:color w:val="000000"/>
          <w:sz w:val="28"/>
          <w:szCs w:val="28"/>
        </w:rPr>
      </w:pPr>
      <w:r w:rsidRPr="00DA2BBE">
        <w:rPr>
          <w:rFonts w:ascii="Times New Roman" w:eastAsia="Times New Roman" w:hAnsi="Times New Roman" w:cs="Times New Roman"/>
          <w:i/>
          <w:iCs/>
          <w:color w:val="000000"/>
          <w:sz w:val="28"/>
          <w:szCs w:val="28"/>
        </w:rPr>
        <w:t xml:space="preserve">                                                                             </w:t>
      </w:r>
    </w:p>
    <w:p w:rsidR="00C36FCA" w:rsidRPr="00DA2BBE" w:rsidRDefault="00C36FCA" w:rsidP="00DA2BBE">
      <w:pPr>
        <w:spacing w:after="120"/>
        <w:ind w:firstLine="720"/>
        <w:jc w:val="both"/>
        <w:rPr>
          <w:rFonts w:ascii="Times New Roman" w:eastAsia="Times New Roman" w:hAnsi="Times New Roman" w:cs="Times New Roman"/>
          <w:i/>
          <w:iCs/>
          <w:color w:val="000000"/>
          <w:sz w:val="28"/>
          <w:szCs w:val="28"/>
        </w:rPr>
      </w:pPr>
    </w:p>
    <w:p w:rsidR="009F5533" w:rsidRPr="00DA2BBE" w:rsidRDefault="000C74E9" w:rsidP="00DA2BBE">
      <w:pPr>
        <w:spacing w:after="120"/>
        <w:ind w:firstLine="720"/>
        <w:jc w:val="both"/>
        <w:rPr>
          <w:rFonts w:ascii="Times New Roman" w:eastAsia="Times New Roman" w:hAnsi="Times New Roman" w:cs="Times New Roman"/>
          <w:b/>
          <w:bCs/>
          <w:color w:val="000000"/>
          <w:sz w:val="28"/>
          <w:szCs w:val="28"/>
        </w:rPr>
      </w:pPr>
      <w:r w:rsidRPr="00DA2BBE">
        <w:rPr>
          <w:rFonts w:ascii="Times New Roman" w:eastAsia="Times New Roman" w:hAnsi="Times New Roman" w:cs="Times New Roman"/>
          <w:b/>
          <w:bCs/>
          <w:color w:val="000000"/>
          <w:sz w:val="28"/>
          <w:szCs w:val="28"/>
        </w:rPr>
        <w:t xml:space="preserve">                                                                                Nguyễn Thị Thảo</w:t>
      </w:r>
    </w:p>
    <w:p w:rsidR="004F573A" w:rsidRPr="00DA2BBE" w:rsidRDefault="004F573A" w:rsidP="00DA2BBE">
      <w:pPr>
        <w:spacing w:after="120"/>
        <w:ind w:firstLine="720"/>
        <w:jc w:val="both"/>
        <w:rPr>
          <w:rFonts w:ascii="Times New Roman" w:eastAsia="Times New Roman" w:hAnsi="Times New Roman" w:cs="Times New Roman"/>
          <w:b/>
          <w:bCs/>
          <w:color w:val="000000"/>
          <w:sz w:val="28"/>
          <w:szCs w:val="28"/>
        </w:rPr>
      </w:pPr>
    </w:p>
    <w:p w:rsidR="004F573A" w:rsidRDefault="004F573A" w:rsidP="00DA2BBE">
      <w:pPr>
        <w:spacing w:after="120"/>
        <w:ind w:firstLine="720"/>
        <w:jc w:val="both"/>
        <w:rPr>
          <w:rFonts w:ascii="Times New Roman" w:eastAsia="Times New Roman" w:hAnsi="Times New Roman" w:cs="Times New Roman"/>
          <w:b/>
          <w:bCs/>
          <w:color w:val="000000"/>
          <w:sz w:val="28"/>
          <w:szCs w:val="28"/>
        </w:rPr>
      </w:pPr>
    </w:p>
    <w:p w:rsidR="00C36FCA" w:rsidRDefault="00C36FCA" w:rsidP="00DA2BBE">
      <w:pPr>
        <w:spacing w:after="120"/>
        <w:ind w:firstLine="720"/>
        <w:jc w:val="both"/>
        <w:rPr>
          <w:rFonts w:ascii="Times New Roman" w:eastAsia="Times New Roman" w:hAnsi="Times New Roman" w:cs="Times New Roman"/>
          <w:b/>
          <w:bCs/>
          <w:color w:val="000000"/>
          <w:sz w:val="28"/>
          <w:szCs w:val="28"/>
        </w:rPr>
      </w:pPr>
    </w:p>
    <w:p w:rsidR="00C36FCA" w:rsidRDefault="00C36FCA" w:rsidP="00DA2BBE">
      <w:pPr>
        <w:spacing w:after="120"/>
        <w:ind w:firstLine="720"/>
        <w:jc w:val="both"/>
        <w:rPr>
          <w:rFonts w:ascii="Times New Roman" w:eastAsia="Times New Roman" w:hAnsi="Times New Roman" w:cs="Times New Roman"/>
          <w:b/>
          <w:bCs/>
          <w:color w:val="000000"/>
          <w:sz w:val="28"/>
          <w:szCs w:val="28"/>
        </w:rPr>
      </w:pPr>
    </w:p>
    <w:p w:rsidR="00C36FCA" w:rsidRDefault="00C36FCA" w:rsidP="00DA2BBE">
      <w:pPr>
        <w:spacing w:after="120"/>
        <w:ind w:firstLine="720"/>
        <w:jc w:val="both"/>
        <w:rPr>
          <w:rFonts w:ascii="Times New Roman" w:eastAsia="Times New Roman" w:hAnsi="Times New Roman" w:cs="Times New Roman"/>
          <w:b/>
          <w:bCs/>
          <w:color w:val="000000"/>
          <w:sz w:val="28"/>
          <w:szCs w:val="28"/>
        </w:rPr>
      </w:pPr>
    </w:p>
    <w:p w:rsidR="00C36FCA" w:rsidRDefault="00C36FCA" w:rsidP="00DA2BBE">
      <w:pPr>
        <w:spacing w:after="120"/>
        <w:ind w:firstLine="720"/>
        <w:jc w:val="both"/>
        <w:rPr>
          <w:rFonts w:ascii="Times New Roman" w:eastAsia="Times New Roman" w:hAnsi="Times New Roman" w:cs="Times New Roman"/>
          <w:b/>
          <w:bCs/>
          <w:color w:val="000000"/>
          <w:sz w:val="28"/>
          <w:szCs w:val="28"/>
        </w:rPr>
      </w:pPr>
    </w:p>
    <w:p w:rsidR="00C36FCA" w:rsidRPr="00DA2BBE" w:rsidRDefault="00C36FCA" w:rsidP="00DA2BBE">
      <w:pPr>
        <w:spacing w:after="120"/>
        <w:ind w:firstLine="720"/>
        <w:jc w:val="both"/>
        <w:rPr>
          <w:rFonts w:ascii="Times New Roman" w:eastAsia="Times New Roman" w:hAnsi="Times New Roman" w:cs="Times New Roman"/>
          <w:b/>
          <w:bCs/>
          <w:color w:val="000000"/>
          <w:sz w:val="28"/>
          <w:szCs w:val="28"/>
        </w:rPr>
      </w:pPr>
    </w:p>
    <w:p w:rsidR="00405188" w:rsidRPr="00DA2BBE" w:rsidRDefault="002005B6" w:rsidP="00F31135">
      <w:pPr>
        <w:spacing w:after="120"/>
        <w:ind w:firstLine="7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1905635</wp:posOffset>
                </wp:positionH>
                <wp:positionV relativeFrom="paragraph">
                  <wp:posOffset>431800</wp:posOffset>
                </wp:positionV>
                <wp:extent cx="2108835" cy="0"/>
                <wp:effectExtent l="13970" t="8890" r="1079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50.05pt;margin-top:34pt;width:16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sZHgIAADs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"/>
            </w:pict>
          </mc:Fallback>
        </mc:AlternateContent>
      </w:r>
      <w:r w:rsidR="00B27967" w:rsidRPr="00DA2BBE">
        <w:rPr>
          <w:rFonts w:ascii="Times New Roman" w:eastAsia="Times New Roman" w:hAnsi="Times New Roman" w:cs="Times New Roman"/>
          <w:b/>
          <w:bCs/>
          <w:color w:val="000000"/>
          <w:sz w:val="28"/>
          <w:szCs w:val="28"/>
        </w:rPr>
        <w:t>CỘNG HOÀ XÃ HỘI CHỦ NGHĨA VIỆT NAM</w:t>
      </w:r>
      <w:r w:rsidR="00B27967" w:rsidRPr="00DA2BBE">
        <w:rPr>
          <w:rFonts w:ascii="Times New Roman" w:eastAsia="Times New Roman" w:hAnsi="Times New Roman" w:cs="Times New Roman"/>
          <w:b/>
          <w:bCs/>
          <w:color w:val="000000"/>
          <w:sz w:val="28"/>
          <w:szCs w:val="28"/>
        </w:rPr>
        <w:br/>
        <w:t>Độc lập - Tự do - Hạnh phúc</w:t>
      </w:r>
    </w:p>
    <w:p w:rsidR="00405188" w:rsidRPr="00DA2BBE" w:rsidRDefault="00405188" w:rsidP="00F31135">
      <w:pPr>
        <w:spacing w:after="120"/>
        <w:ind w:firstLine="720"/>
        <w:jc w:val="center"/>
        <w:rPr>
          <w:rFonts w:ascii="Times New Roman" w:eastAsia="Times New Roman" w:hAnsi="Times New Roman" w:cs="Times New Roman"/>
          <w:b/>
          <w:bCs/>
          <w:color w:val="000000"/>
          <w:sz w:val="28"/>
          <w:szCs w:val="28"/>
        </w:rPr>
      </w:pPr>
    </w:p>
    <w:p w:rsidR="00405188" w:rsidRDefault="00B27967" w:rsidP="00F31135">
      <w:pPr>
        <w:spacing w:after="120"/>
        <w:ind w:firstLine="720"/>
        <w:jc w:val="center"/>
        <w:rPr>
          <w:rFonts w:ascii="Times New Roman" w:eastAsia="Times New Roman" w:hAnsi="Times New Roman" w:cs="Times New Roman"/>
          <w:b/>
          <w:bCs/>
          <w:color w:val="000000"/>
          <w:sz w:val="28"/>
          <w:szCs w:val="28"/>
          <w:vertAlign w:val="superscript"/>
        </w:rPr>
      </w:pPr>
      <w:r w:rsidRPr="00DA2BBE">
        <w:rPr>
          <w:rFonts w:ascii="Times New Roman" w:eastAsia="Times New Roman" w:hAnsi="Times New Roman" w:cs="Times New Roman"/>
          <w:b/>
          <w:bCs/>
          <w:color w:val="000000"/>
          <w:sz w:val="28"/>
          <w:szCs w:val="28"/>
        </w:rPr>
        <w:t>BÁO CÁO SÁNG KIẾN</w:t>
      </w:r>
      <w:r w:rsidRPr="00DA2BBE">
        <w:rPr>
          <w:rFonts w:ascii="Times New Roman" w:eastAsia="Times New Roman" w:hAnsi="Times New Roman" w:cs="Times New Roman"/>
          <w:b/>
          <w:bCs/>
          <w:color w:val="000000"/>
          <w:sz w:val="28"/>
          <w:szCs w:val="28"/>
        </w:rPr>
        <w:br/>
      </w:r>
      <w:r w:rsidR="00405188" w:rsidRPr="00DA2BBE">
        <w:rPr>
          <w:rFonts w:ascii="Times New Roman" w:eastAsia="Times New Roman" w:hAnsi="Times New Roman" w:cs="Times New Roman"/>
          <w:b/>
          <w:bCs/>
          <w:color w:val="000000"/>
          <w:sz w:val="28"/>
          <w:szCs w:val="28"/>
        </w:rPr>
        <w:t>MỘT SỐ BIỆN PHÁP</w:t>
      </w:r>
      <w:r w:rsidR="00DA2BBE" w:rsidRPr="00DA2BBE">
        <w:rPr>
          <w:rFonts w:ascii="Times New Roman" w:eastAsia="Times New Roman" w:hAnsi="Times New Roman" w:cs="Times New Roman"/>
          <w:b/>
          <w:bCs/>
          <w:color w:val="000000"/>
          <w:sz w:val="28"/>
          <w:szCs w:val="28"/>
        </w:rPr>
        <w:t xml:space="preserve"> ĐỔI MỚI HOẠT ĐỘNG CỦA TỔ CHUYÊN MÔN</w:t>
      </w:r>
      <w:r w:rsidR="00C36FCA">
        <w:rPr>
          <w:rFonts w:ascii="Times New Roman" w:eastAsia="Times New Roman" w:hAnsi="Times New Roman" w:cs="Times New Roman"/>
          <w:b/>
          <w:bCs/>
          <w:color w:val="000000"/>
          <w:sz w:val="28"/>
          <w:szCs w:val="28"/>
        </w:rPr>
        <w:t xml:space="preserve"> </w:t>
      </w:r>
      <w:r w:rsidR="00DA2BBE" w:rsidRPr="00DA2BBE">
        <w:rPr>
          <w:rFonts w:ascii="Times New Roman" w:eastAsia="Times New Roman" w:hAnsi="Times New Roman" w:cs="Times New Roman"/>
          <w:b/>
          <w:bCs/>
          <w:color w:val="000000"/>
          <w:sz w:val="28"/>
          <w:szCs w:val="28"/>
        </w:rPr>
        <w:t>Ở TRƯỜNG MẦM NON</w:t>
      </w:r>
    </w:p>
    <w:p w:rsidR="00C36FCA" w:rsidRPr="004472B5" w:rsidRDefault="004472B5" w:rsidP="004472B5">
      <w:pPr>
        <w:spacing w:after="120"/>
        <w:ind w:firstLine="720"/>
        <w:jc w:val="both"/>
        <w:rPr>
          <w:rFonts w:ascii="Times New Roman" w:eastAsia="Times New Roman" w:hAnsi="Times New Roman" w:cs="Times New Roman"/>
          <w:b/>
          <w:bCs/>
          <w:color w:val="000000"/>
          <w:sz w:val="28"/>
          <w:szCs w:val="28"/>
        </w:rPr>
      </w:pPr>
      <w:r w:rsidRPr="004472B5">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rPr>
        <w:t xml:space="preserve"> </w:t>
      </w:r>
      <w:r w:rsidR="00C36FCA" w:rsidRPr="004472B5">
        <w:rPr>
          <w:rFonts w:ascii="Times New Roman" w:eastAsia="Times New Roman" w:hAnsi="Times New Roman" w:cs="Times New Roman"/>
          <w:b/>
          <w:bCs/>
          <w:color w:val="000000"/>
          <w:sz w:val="28"/>
          <w:szCs w:val="28"/>
        </w:rPr>
        <w:t>Đề tài: Một số biện pháp đổi mới hoạt động của tổ chuyên môn ở trường mầm non</w:t>
      </w:r>
    </w:p>
    <w:p w:rsidR="004472B5" w:rsidRPr="004472B5" w:rsidRDefault="004472B5" w:rsidP="004472B5">
      <w:pPr>
        <w:ind w:firstLine="720"/>
        <w:rPr>
          <w:rFonts w:ascii="Times New Roman" w:hAnsi="Times New Roman" w:cs="Times New Roman"/>
          <w:sz w:val="28"/>
          <w:szCs w:val="28"/>
        </w:rPr>
      </w:pPr>
      <w:r w:rsidRPr="004472B5">
        <w:rPr>
          <w:rFonts w:ascii="Times New Roman" w:hAnsi="Times New Roman" w:cs="Times New Roman"/>
          <w:b/>
          <w:sz w:val="28"/>
          <w:szCs w:val="28"/>
        </w:rPr>
        <w:t>- Lĩnh vực áp dụng sáng kiến:</w:t>
      </w:r>
      <w:r>
        <w:rPr>
          <w:rFonts w:ascii="Times New Roman" w:hAnsi="Times New Roman" w:cs="Times New Roman"/>
          <w:sz w:val="28"/>
          <w:szCs w:val="28"/>
        </w:rPr>
        <w:t xml:space="preserve"> Giáo dục mầm non</w:t>
      </w:r>
    </w:p>
    <w:p w:rsidR="00405188" w:rsidRPr="00F31135" w:rsidRDefault="00C36FCA" w:rsidP="00F31135">
      <w:pPr>
        <w:spacing w:after="120"/>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B27967" w:rsidRPr="00F31135">
        <w:rPr>
          <w:rFonts w:ascii="Times New Roman" w:eastAsia="Times New Roman" w:hAnsi="Times New Roman" w:cs="Times New Roman"/>
          <w:b/>
          <w:bCs/>
          <w:color w:val="000000"/>
          <w:sz w:val="28"/>
          <w:szCs w:val="28"/>
        </w:rPr>
        <w:t>Mô tả bản chất của sáng kiến:</w:t>
      </w:r>
    </w:p>
    <w:p w:rsidR="00F31135" w:rsidRPr="00F31135" w:rsidRDefault="00F31135" w:rsidP="00F31135">
      <w:pPr>
        <w:spacing w:after="120"/>
        <w:ind w:firstLine="720"/>
        <w:jc w:val="both"/>
        <w:rPr>
          <w:rFonts w:ascii="Times New Roman" w:hAnsi="Times New Roman" w:cs="Times New Roman"/>
          <w:sz w:val="28"/>
          <w:szCs w:val="28"/>
        </w:rPr>
      </w:pPr>
      <w:r w:rsidRPr="00F31135">
        <w:rPr>
          <w:rFonts w:ascii="Times New Roman" w:hAnsi="Times New Roman" w:cs="Times New Roman"/>
          <w:sz w:val="28"/>
          <w:szCs w:val="28"/>
        </w:rPr>
        <w:t>Giáo dục mầm non là cấp học đầu tiên trong hệ thống giáo dục quốc dân, là nền tảng đầu tiên của ngành Giáo dục Đào tạo. Chất lượng chăm sóc, giáo dục trẻ ở trường mầm non tốt có tác dụng rất lớn đến chất lượng giáo dục ở cấp học tiếp theo.</w:t>
      </w:r>
    </w:p>
    <w:p w:rsidR="00F31135" w:rsidRPr="00F31135" w:rsidRDefault="00F31135" w:rsidP="00F31135">
      <w:pPr>
        <w:spacing w:after="120"/>
        <w:ind w:firstLine="720"/>
        <w:jc w:val="both"/>
        <w:rPr>
          <w:rFonts w:ascii="Times New Roman" w:hAnsi="Times New Roman" w:cs="Times New Roman"/>
          <w:sz w:val="28"/>
          <w:szCs w:val="28"/>
        </w:rPr>
      </w:pPr>
      <w:r w:rsidRPr="00F31135">
        <w:rPr>
          <w:rFonts w:ascii="Times New Roman" w:hAnsi="Times New Roman" w:cs="Times New Roman"/>
          <w:sz w:val="28"/>
          <w:szCs w:val="28"/>
        </w:rPr>
        <w:t>Chất lượng giáo dục mầm non chủ yếu là do đội ngũ giáo viên mầm non quyết định. Họ là nhân tố trung tâm của quá trình thực hiện mục tiêu đào tạo.Vai trò của ngành học chỉ được thể hiện và phát huy bằng chính vai trò của người giáo viên mầm non, chủ thể trực tiếp của quá trình chăm sóc giáo dục trẻ. Vì vậy muốn nâng cao chất lượng của ngành học, vấn đề mang tính chiến lược hàng đầu là phải nâng cao chất lượng đội ngũ giáo viên cả về trình độ, phẩm chất và năng lực.</w:t>
      </w:r>
    </w:p>
    <w:p w:rsidR="00F31135" w:rsidRPr="00F31135" w:rsidRDefault="00F31135" w:rsidP="00F31135">
      <w:pPr>
        <w:spacing w:after="120"/>
        <w:ind w:firstLine="720"/>
        <w:jc w:val="both"/>
        <w:rPr>
          <w:rFonts w:ascii="Times New Roman" w:hAnsi="Times New Roman" w:cs="Times New Roman"/>
          <w:sz w:val="28"/>
          <w:szCs w:val="28"/>
        </w:rPr>
      </w:pPr>
      <w:r w:rsidRPr="00F31135">
        <w:rPr>
          <w:rFonts w:ascii="Times New Roman" w:hAnsi="Times New Roman" w:cs="Times New Roman"/>
          <w:sz w:val="28"/>
          <w:szCs w:val="28"/>
        </w:rPr>
        <w:t>Nghị quyết hội nghị lần thứ II Ban chấp hành Trung ương Đảng khóa VIII đã nêu: “Giáo viên là nhân tố quyết định chất lượng của giáo dục và được xã hội tôn vinh. Giáo viên phải có đủ đức, đủ tài, do đó phải đào tạo giáo viên có chất lượng cao, thực hiện chương trình giáo dục thường xuyên, bồi dưỡng, chuẩn hóa, nâng cao phẩm chất và năng lực cho đội ngũ giáo viên”.</w:t>
      </w:r>
    </w:p>
    <w:p w:rsidR="00F31135" w:rsidRPr="00F31135" w:rsidRDefault="00F31135" w:rsidP="00F31135">
      <w:pPr>
        <w:spacing w:after="120"/>
        <w:ind w:firstLine="720"/>
        <w:jc w:val="both"/>
        <w:rPr>
          <w:rFonts w:ascii="Times New Roman" w:hAnsi="Times New Roman" w:cs="Times New Roman"/>
          <w:sz w:val="28"/>
          <w:szCs w:val="28"/>
        </w:rPr>
      </w:pPr>
      <w:r w:rsidRPr="00F31135">
        <w:rPr>
          <w:rFonts w:ascii="Times New Roman" w:hAnsi="Times New Roman" w:cs="Times New Roman"/>
          <w:sz w:val="28"/>
          <w:szCs w:val="28"/>
        </w:rPr>
        <w:t>Vậy để hoạt động chuyên môn trong nhà trường phát triển thì tổ chuyên môn là một bộ phận hết sức quan trọng trong tất cả các hoạt động của trường. Tổ chuyên môn quản lý giáo viên trong tổ một cách cụ thể. Ở đó diễn ra mọi hoạt động có liên quan đến chuyên môn nghề nghiệp của mỗi nhà giáo; giáo viên được chia sẻ, học tập lẫn nhau, rút kinh nghiệm và điều chỉnh nội dung, phương pháp dạy học một cách hiệu quả. Chất lượng hoạt động của tổ chuyên môn là điểm mấu chốt để nâng cao chất lượng giáo dục.</w:t>
      </w:r>
    </w:p>
    <w:p w:rsidR="00F31135" w:rsidRPr="00F31135" w:rsidRDefault="00F31135" w:rsidP="00F31135">
      <w:pPr>
        <w:spacing w:after="120"/>
        <w:ind w:firstLine="720"/>
        <w:jc w:val="both"/>
        <w:rPr>
          <w:rFonts w:ascii="Times New Roman" w:hAnsi="Times New Roman" w:cs="Times New Roman"/>
          <w:sz w:val="28"/>
          <w:szCs w:val="28"/>
        </w:rPr>
      </w:pPr>
      <w:r w:rsidRPr="00F31135">
        <w:rPr>
          <w:rFonts w:ascii="Times New Roman" w:hAnsi="Times New Roman" w:cs="Times New Roman"/>
          <w:sz w:val="28"/>
          <w:szCs w:val="28"/>
        </w:rPr>
        <w:t xml:space="preserve">Hiện nay, ở tất cả các trường, hoạt động của tổ chuyên môn rất tốt, thúc đẩy được phong trào dạy và học trong nhà trường. Tuy nhiên thực tế cũng có những tổ chuyên môn hoạt động còn hời hợt, các buổi sinh hoạt chuyên môn còn bộc lộ nhiều vấn đề bất cập cần phải thay đổi. Còn có tình trạng đơn điệu cả về hình thức </w:t>
      </w:r>
      <w:r w:rsidRPr="00F31135">
        <w:rPr>
          <w:rFonts w:ascii="Times New Roman" w:hAnsi="Times New Roman" w:cs="Times New Roman"/>
          <w:sz w:val="28"/>
          <w:szCs w:val="28"/>
        </w:rPr>
        <w:lastRenderedPageBreak/>
        <w:t xml:space="preserve">và nội dung, chưa đạt hiệu quả cao, một số giáo viên còn chưa chú trọng tự học, tự bồi dưỡng chuyên môn. </w:t>
      </w:r>
    </w:p>
    <w:p w:rsidR="00F31135" w:rsidRPr="00F31135" w:rsidRDefault="00F31135" w:rsidP="00F31135">
      <w:pPr>
        <w:spacing w:after="120"/>
        <w:ind w:firstLine="720"/>
        <w:jc w:val="both"/>
        <w:rPr>
          <w:rFonts w:ascii="Times New Roman" w:hAnsi="Times New Roman" w:cs="Times New Roman"/>
          <w:sz w:val="28"/>
          <w:szCs w:val="28"/>
        </w:rPr>
      </w:pPr>
      <w:r w:rsidRPr="00F31135">
        <w:rPr>
          <w:rFonts w:ascii="Times New Roman" w:hAnsi="Times New Roman" w:cs="Times New Roman"/>
          <w:sz w:val="28"/>
          <w:szCs w:val="28"/>
        </w:rPr>
        <w:t>Chất lượng hoạt động của tổ chuyên môn phụ thuộc rất nhiều vào công tác chỉ đạo của người tổ trưởng. Trước tình hình đó, là một tổ trưởng chuyên môn tổ bé trường mầm non Bình Minh, phụ trách hoạt động chuyên môn trong tổ, tôi băn khoăn, trăn trở làm sao để tổ chuyên môn của mình linh hoạt trong các hoạt động của trường. Để làm được điều đó tôi nhận thấy công tác bồi dưỡng chuyên môn cho giáo viên trong tổ là hết sức cần thiết. Nếu làm tốt công tác này sẽ giúp cho giáo viên nắm vững phương pháp dạy học, có hình thức tổ chức các tiết học linh hoạt, sáng tạo, giúp các cô vững vàng, tự tin khi lên lớp và tổ chức các hoạt động, từ đó nâng cao trình độ, nghiệp vụ, tay nghề và nâng cao được chất lượng chăm sóc, giáo dục trẻ.</w:t>
      </w:r>
    </w:p>
    <w:p w:rsidR="00F31135" w:rsidRPr="00F31135" w:rsidRDefault="00F31135" w:rsidP="00F31135">
      <w:pPr>
        <w:spacing w:after="120"/>
        <w:ind w:firstLine="720"/>
        <w:jc w:val="both"/>
        <w:rPr>
          <w:rFonts w:ascii="Times New Roman" w:hAnsi="Times New Roman" w:cs="Times New Roman"/>
          <w:sz w:val="28"/>
          <w:szCs w:val="28"/>
        </w:rPr>
      </w:pPr>
      <w:r w:rsidRPr="00F31135">
        <w:rPr>
          <w:rFonts w:ascii="Times New Roman" w:hAnsi="Times New Roman" w:cs="Times New Roman"/>
          <w:sz w:val="28"/>
          <w:szCs w:val="28"/>
        </w:rPr>
        <w:t>Chính vì vậy, tôi đã chọn đề tài</w:t>
      </w:r>
      <w:r w:rsidRPr="00F31135">
        <w:rPr>
          <w:rFonts w:ascii="Times New Roman" w:hAnsi="Times New Roman" w:cs="Times New Roman"/>
          <w:b/>
          <w:sz w:val="28"/>
          <w:szCs w:val="28"/>
        </w:rPr>
        <w:t>: “Một số biện pháp đổi mới hoạt động của tổ chuyên môn ở trường Mầm non.”</w:t>
      </w:r>
      <w:r w:rsidRPr="00F31135">
        <w:rPr>
          <w:rFonts w:ascii="Times New Roman" w:hAnsi="Times New Roman" w:cs="Times New Roman"/>
          <w:sz w:val="28"/>
          <w:szCs w:val="28"/>
        </w:rPr>
        <w:t xml:space="preserve"> với hy vọng đóng góp phần nhỏ vào việc nâng cao chất lượng giáo dục của nhà trường. Đề tài được thực hiện tại tổ Bé, Trường mầm non Bình Minh.</w:t>
      </w:r>
    </w:p>
    <w:p w:rsidR="00405188" w:rsidRPr="00F31135" w:rsidRDefault="00B27967" w:rsidP="00DA2BBE">
      <w:pPr>
        <w:spacing w:after="120"/>
        <w:ind w:firstLine="720"/>
        <w:jc w:val="both"/>
        <w:rPr>
          <w:rFonts w:ascii="Times New Roman" w:eastAsia="Times New Roman" w:hAnsi="Times New Roman" w:cs="Times New Roman"/>
          <w:b/>
          <w:color w:val="000000"/>
          <w:sz w:val="28"/>
          <w:szCs w:val="28"/>
        </w:rPr>
      </w:pPr>
      <w:r w:rsidRPr="00F31135">
        <w:rPr>
          <w:rFonts w:ascii="Times New Roman" w:eastAsia="Times New Roman" w:hAnsi="Times New Roman" w:cs="Times New Roman"/>
          <w:b/>
          <w:color w:val="000000"/>
          <w:sz w:val="28"/>
          <w:szCs w:val="28"/>
        </w:rPr>
        <w:t>1.1. Các giải pháp thực hiện, các bước và cách thức thực hiện:</w:t>
      </w:r>
    </w:p>
    <w:p w:rsidR="0005561A" w:rsidRPr="00DA2BBE" w:rsidRDefault="0005561A" w:rsidP="00DA2BBE">
      <w:pPr>
        <w:pStyle w:val="NormalWeb"/>
        <w:spacing w:before="0" w:beforeAutospacing="0" w:after="120" w:afterAutospacing="0" w:line="276" w:lineRule="auto"/>
        <w:ind w:firstLine="720"/>
        <w:jc w:val="both"/>
        <w:rPr>
          <w:b/>
          <w:sz w:val="28"/>
          <w:szCs w:val="28"/>
        </w:rPr>
      </w:pPr>
      <w:r w:rsidRPr="00DA2BBE">
        <w:rPr>
          <w:b/>
          <w:sz w:val="28"/>
          <w:szCs w:val="28"/>
        </w:rPr>
        <w:t>Giải pháp 1: Tìm hiểu chuyên môn của từng giáo viên trong tổ</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Để có thể xây dựng các kế hoạch bồi dưỡng chuyên môn cho giáo viên trong tổ một cách thiết thực nhất là đòi hỏi tổ trưởng phải hiểu rõ giáo viên của mình từ trình độ chuyên môn đến cá tính riêng của mỗi cá nhân, qua đó tìm ra biện pháp để xây dựng kế hoạch bồi dưỡng chuyên môn phù hợp chung cho cả tổ.</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Thực tế trong công tác kiểm tra, qua dự giờ, qua các phong trào tổ chức cho giáo viên tham gia, tôi luôn gần gũi với đồng nghiệp để hiểu thêm những ưu, khuyết điểm và những đặc điểm nổi bật về chuyên môn của từng giáo viên để giúp tôi trong việc phân công, giao nhiệm vụ phù hợp cho từng thành viên. Phát huy những mặt tích cực nhất của giáo viên và học hỏi thêm mặt hạn chế để giáo viên đạt hiệu quả cao trong nhiệm vụ được giao.</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Ví dụ: Cô Nguyễn Thị Minh Nguyệt có phong cách dạy tốt, thu hút trẻ thì nên phát huy và hạn chế về mặt kỹ năng xử lý tình huống thì cô Nguyệt cần học hỏi thêm cần học hỏi thêm.</w:t>
      </w:r>
    </w:p>
    <w:p w:rsidR="0005561A" w:rsidRPr="00DA2BBE" w:rsidRDefault="0005561A" w:rsidP="00DA2BBE">
      <w:pPr>
        <w:pStyle w:val="NormalWeb"/>
        <w:spacing w:before="0" w:beforeAutospacing="0" w:after="120" w:afterAutospacing="0" w:line="276" w:lineRule="auto"/>
        <w:ind w:firstLine="720"/>
        <w:jc w:val="both"/>
        <w:outlineLvl w:val="0"/>
        <w:rPr>
          <w:b/>
          <w:sz w:val="28"/>
          <w:szCs w:val="28"/>
        </w:rPr>
      </w:pPr>
      <w:r w:rsidRPr="00DA2BBE">
        <w:rPr>
          <w:b/>
          <w:sz w:val="28"/>
          <w:szCs w:val="28"/>
        </w:rPr>
        <w:t xml:space="preserve">Giải pháp 2 : Tổ chức xây dựng kế hoạch chuyên nôn của tổ trong năm học </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 xml:space="preserve">Như chúng ta đã biết xây dựng kế hoạch có vai trò quan trọng quyết định đến hiệu quả của công việc, kế hoạch giúp cho ta đạt được mục tiêu một cách </w:t>
      </w:r>
      <w:r w:rsidRPr="00DA2BBE">
        <w:rPr>
          <w:sz w:val="28"/>
          <w:szCs w:val="28"/>
        </w:rPr>
        <w:lastRenderedPageBreak/>
        <w:t xml:space="preserve">tương đối chính xác, góp phần đảm bảo tính ổn định trong hoạt động của nhà trường </w:t>
      </w:r>
    </w:p>
    <w:p w:rsidR="0005561A" w:rsidRPr="00DA2BBE" w:rsidRDefault="0005561A" w:rsidP="00DA2BBE">
      <w:pPr>
        <w:pStyle w:val="NormalWeb"/>
        <w:spacing w:before="0" w:beforeAutospacing="0" w:after="120" w:afterAutospacing="0" w:line="276" w:lineRule="auto"/>
        <w:ind w:firstLine="720"/>
        <w:jc w:val="both"/>
        <w:rPr>
          <w:sz w:val="28"/>
          <w:szCs w:val="28"/>
          <w:shd w:val="clear" w:color="auto" w:fill="FFFFFF"/>
        </w:rPr>
      </w:pPr>
      <w:r w:rsidRPr="00DA2BBE">
        <w:rPr>
          <w:sz w:val="28"/>
          <w:szCs w:val="28"/>
          <w:shd w:val="clear" w:color="auto" w:fill="FFFFFF"/>
        </w:rPr>
        <w:t xml:space="preserve">Việc xây dựng kế hoạch của tổ chuyên môn phải dựa trên kế hoạch chung của nhà trường và kế hoạch chỉ đạo chuyên môn của Phó hiệu trưởng, đồng thời phải phù hợp với điều kiện thực tế của tổ, tình hình đội ngũ của giáo viên trong tổ và tình hình của lớp </w:t>
      </w:r>
    </w:p>
    <w:p w:rsidR="0005561A" w:rsidRPr="00DA2BBE" w:rsidRDefault="0005561A" w:rsidP="00DA2BBE">
      <w:pPr>
        <w:pStyle w:val="NormalWeb"/>
        <w:spacing w:before="0" w:beforeAutospacing="0" w:after="120" w:afterAutospacing="0" w:line="276" w:lineRule="auto"/>
        <w:ind w:firstLine="720"/>
        <w:jc w:val="both"/>
        <w:rPr>
          <w:sz w:val="28"/>
          <w:szCs w:val="28"/>
          <w:shd w:val="clear" w:color="auto" w:fill="FFFFFF"/>
        </w:rPr>
      </w:pPr>
      <w:r w:rsidRPr="00DA2BBE">
        <w:rPr>
          <w:sz w:val="28"/>
          <w:szCs w:val="28"/>
        </w:rPr>
        <w:t xml:space="preserve">Xác định được tầm quan trọng đó, ngay sau khi tìm hiểu chuyên môn của từng giáo viên trong tổ tôi đã chủ động xây dựng kế hoạch chuyên môn của tổ trong năm học. </w:t>
      </w:r>
      <w:r w:rsidRPr="00DA2BBE">
        <w:rPr>
          <w:sz w:val="28"/>
          <w:szCs w:val="28"/>
          <w:shd w:val="clear" w:color="auto" w:fill="FFFFFF"/>
        </w:rPr>
        <w:t xml:space="preserve">Tuy nhiên cần phải xây dựng các kế hoạch cụ thể, rõ ràng từng nội dung. </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 xml:space="preserve">Trong năm học trước tổ tôi thường xây dựng các kế hoạch nhưu sau: </w:t>
      </w:r>
    </w:p>
    <w:p w:rsidR="0005561A" w:rsidRPr="00DA2BBE" w:rsidRDefault="0005561A" w:rsidP="00DA2BBE">
      <w:pPr>
        <w:pStyle w:val="NormalWeb"/>
        <w:spacing w:before="0" w:beforeAutospacing="0" w:after="120" w:afterAutospacing="0" w:line="276" w:lineRule="auto"/>
        <w:ind w:left="720"/>
        <w:jc w:val="both"/>
        <w:rPr>
          <w:sz w:val="28"/>
          <w:szCs w:val="28"/>
          <w:shd w:val="clear" w:color="auto" w:fill="FFFFFF"/>
        </w:rPr>
      </w:pPr>
      <w:r w:rsidRPr="00DA2BBE">
        <w:rPr>
          <w:sz w:val="28"/>
          <w:szCs w:val="28"/>
          <w:shd w:val="clear" w:color="auto" w:fill="FFFFFF"/>
        </w:rPr>
        <w:t>+ Kế hoạch năm, tháng, tuần sao cho phù hợp với các chủ đề của năm học.</w:t>
      </w:r>
    </w:p>
    <w:p w:rsidR="0005561A" w:rsidRPr="00DA2BBE" w:rsidRDefault="0005561A" w:rsidP="00DA2BBE">
      <w:pPr>
        <w:pStyle w:val="NormalWeb"/>
        <w:spacing w:before="0" w:beforeAutospacing="0" w:after="120" w:afterAutospacing="0" w:line="276" w:lineRule="auto"/>
        <w:ind w:left="720"/>
        <w:jc w:val="both"/>
        <w:rPr>
          <w:sz w:val="28"/>
          <w:szCs w:val="28"/>
          <w:shd w:val="clear" w:color="auto" w:fill="FFFFFF"/>
        </w:rPr>
      </w:pPr>
      <w:r w:rsidRPr="00DA2BBE">
        <w:rPr>
          <w:sz w:val="28"/>
          <w:szCs w:val="28"/>
          <w:shd w:val="clear" w:color="auto" w:fill="FFFFFF"/>
        </w:rPr>
        <w:t>+ Kế hoạch làm đồ dùng, đồ chơi phục vụ các hoạt động học.</w:t>
      </w:r>
    </w:p>
    <w:p w:rsidR="0005561A" w:rsidRPr="00DA2BBE" w:rsidRDefault="0005561A" w:rsidP="00DA2BBE">
      <w:pPr>
        <w:pStyle w:val="NormalWeb"/>
        <w:spacing w:before="0" w:beforeAutospacing="0" w:after="120" w:afterAutospacing="0" w:line="276" w:lineRule="auto"/>
        <w:ind w:left="720"/>
        <w:jc w:val="both"/>
        <w:rPr>
          <w:sz w:val="28"/>
          <w:szCs w:val="28"/>
          <w:shd w:val="clear" w:color="auto" w:fill="FFFFFF"/>
        </w:rPr>
      </w:pPr>
      <w:r w:rsidRPr="00DA2BBE">
        <w:rPr>
          <w:sz w:val="28"/>
          <w:szCs w:val="28"/>
          <w:shd w:val="clear" w:color="auto" w:fill="FFFFFF"/>
        </w:rPr>
        <w:t>+ Kế hoạch chuyên đề, hội thi</w:t>
      </w:r>
    </w:p>
    <w:p w:rsidR="0005561A" w:rsidRPr="00DA2BBE" w:rsidRDefault="0005561A" w:rsidP="00DA2BBE">
      <w:pPr>
        <w:pStyle w:val="NormalWeb"/>
        <w:spacing w:before="0" w:beforeAutospacing="0" w:after="120" w:afterAutospacing="0" w:line="276" w:lineRule="auto"/>
        <w:ind w:firstLine="720"/>
        <w:jc w:val="both"/>
        <w:rPr>
          <w:sz w:val="28"/>
          <w:szCs w:val="28"/>
          <w:shd w:val="clear" w:color="auto" w:fill="FFFFFF"/>
        </w:rPr>
      </w:pPr>
      <w:r w:rsidRPr="00DA2BBE">
        <w:rPr>
          <w:sz w:val="28"/>
          <w:szCs w:val="28"/>
          <w:shd w:val="clear" w:color="auto" w:fill="FFFFFF"/>
        </w:rPr>
        <w:t>+ Kế hoạch bồi dưỡng chuyên môn</w:t>
      </w:r>
    </w:p>
    <w:p w:rsidR="0005561A" w:rsidRPr="00DA2BBE" w:rsidRDefault="0005561A" w:rsidP="00DA2BBE">
      <w:pPr>
        <w:pStyle w:val="NormalWeb"/>
        <w:spacing w:before="0" w:beforeAutospacing="0" w:after="120" w:afterAutospacing="0" w:line="276" w:lineRule="auto"/>
        <w:ind w:firstLine="720"/>
        <w:jc w:val="both"/>
        <w:rPr>
          <w:sz w:val="28"/>
          <w:szCs w:val="28"/>
          <w:shd w:val="clear" w:color="auto" w:fill="FFFFFF"/>
        </w:rPr>
      </w:pPr>
      <w:r w:rsidRPr="00DA2BBE">
        <w:rPr>
          <w:sz w:val="28"/>
          <w:szCs w:val="28"/>
          <w:shd w:val="clear" w:color="auto" w:fill="FFFFFF"/>
        </w:rPr>
        <w:t>+ Kế hoạch tự học, tự bồi dưỡng của giáo viên trong tổ.</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 xml:space="preserve">Ngoài các kế hoạch mà tôi thường hay xây dựng trong năm học trước thì trong năm học này tôi xây dựng thêm kế hoạch dạy kỹ năng sống cho trẻ theo </w:t>
      </w:r>
      <w:r w:rsidRPr="00DA2BBE">
        <w:rPr>
          <w:sz w:val="28"/>
          <w:szCs w:val="28"/>
          <w:shd w:val="clear" w:color="auto" w:fill="FFFFFF"/>
        </w:rPr>
        <w:t>phương pháp giáo dục Montessori</w:t>
      </w:r>
      <w:r w:rsidRPr="00DA2BBE">
        <w:rPr>
          <w:sz w:val="28"/>
          <w:szCs w:val="28"/>
        </w:rPr>
        <w:t xml:space="preserve"> .Vì kỹ năng của trẻ</w:t>
      </w:r>
      <w:r w:rsidRPr="00DA2BBE">
        <w:rPr>
          <w:sz w:val="28"/>
          <w:szCs w:val="28"/>
          <w:shd w:val="clear" w:color="auto" w:fill="FFFFFF"/>
        </w:rPr>
        <w:t xml:space="preserve"> được đánh giá là một trong những phương pháp giáo dục toàn diện, giúp trẻ phát triển các kỹ năng sống hiệu quả</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Với kế hoạch xây dựng kỹ năng sống theo phương pháp mới này thì tôi cho mỗi lớp sẽ đăng ký một nội dung theo tình hình của lớp mình và đăng ký thời gian thực hiện theo tháng, sau thời gian đăng ký sẽ có kế hoạch kiểm tra từng lớp thật nghiêm túc, có tổng kết đánh giá sau mỗi tháng</w:t>
      </w:r>
    </w:p>
    <w:p w:rsidR="0005561A" w:rsidRPr="00DA2BBE" w:rsidRDefault="0005561A" w:rsidP="00DA2BBE">
      <w:pPr>
        <w:pStyle w:val="NormalWeb"/>
        <w:spacing w:before="0" w:beforeAutospacing="0" w:after="120" w:afterAutospacing="0" w:line="276" w:lineRule="auto"/>
        <w:ind w:firstLine="720"/>
        <w:jc w:val="both"/>
        <w:rPr>
          <w:b/>
          <w:sz w:val="28"/>
          <w:szCs w:val="28"/>
        </w:rPr>
      </w:pPr>
      <w:r w:rsidRPr="00DA2BBE">
        <w:rPr>
          <w:b/>
          <w:sz w:val="28"/>
          <w:szCs w:val="28"/>
        </w:rPr>
        <w:t>Giải pháp 3: Đổi mới nội dung sinh hoạt tổ chuyên môn</w:t>
      </w:r>
    </w:p>
    <w:p w:rsidR="0005561A" w:rsidRPr="00DA2BBE" w:rsidRDefault="0005561A" w:rsidP="00DA2BBE">
      <w:pPr>
        <w:spacing w:after="120"/>
        <w:ind w:firstLine="720"/>
        <w:jc w:val="both"/>
        <w:rPr>
          <w:rFonts w:ascii="Times New Roman" w:hAnsi="Times New Roman" w:cs="Times New Roman"/>
          <w:sz w:val="28"/>
          <w:szCs w:val="28"/>
          <w:shd w:val="clear" w:color="auto" w:fill="FFFFFF"/>
        </w:rPr>
      </w:pPr>
      <w:r w:rsidRPr="00DA2BBE">
        <w:rPr>
          <w:rFonts w:ascii="Times New Roman" w:hAnsi="Times New Roman" w:cs="Times New Roman"/>
          <w:sz w:val="28"/>
          <w:szCs w:val="28"/>
          <w:shd w:val="clear" w:color="auto" w:fill="FFFFFF"/>
        </w:rPr>
        <w:t>Để đổi mới nội dung sinh hoạt tổ chuyên môn thì tôi đã đổi mới qua các hình thức sau:</w:t>
      </w:r>
    </w:p>
    <w:p w:rsidR="0005561A" w:rsidRPr="00DA2BBE" w:rsidRDefault="0005561A" w:rsidP="00DA2BBE">
      <w:pPr>
        <w:pStyle w:val="NormalWeb"/>
        <w:spacing w:before="0" w:beforeAutospacing="0" w:after="120" w:afterAutospacing="0" w:line="276" w:lineRule="auto"/>
        <w:ind w:firstLine="720"/>
        <w:jc w:val="both"/>
        <w:rPr>
          <w:b/>
          <w:sz w:val="28"/>
          <w:szCs w:val="28"/>
        </w:rPr>
      </w:pPr>
      <w:r w:rsidRPr="00DA2BBE">
        <w:rPr>
          <w:b/>
          <w:sz w:val="28"/>
          <w:szCs w:val="28"/>
        </w:rPr>
        <w:t>+  Đổi mới về hình thức tự học, tự bồi dưỡng của giáo viên.</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 xml:space="preserve">Hơn bao giờ hết ý thức tự học tự bồi dưỡng của giáo viên luôn được tôi đặt lên trên hàng đầu. Giáo viên có ý thức, nhận thức tốt trong công tác này thì hiệu quả chất lượng công tác bồi dưỡng mới đạt kết quả được. Chính vì vậy tôi luôn luôn động viên khuyến khích giáo viên trong tổ phát huy cao vai trò trách nhệm </w:t>
      </w:r>
      <w:r w:rsidRPr="00DA2BBE">
        <w:rPr>
          <w:sz w:val="28"/>
          <w:szCs w:val="28"/>
        </w:rPr>
        <w:lastRenderedPageBreak/>
        <w:t xml:space="preserve">của mình trong việc tự học, tự bồi dưỡng để nâng cao trình độ chuyên môn cho bản thân. Hướng dẫn giáo viên lựa chọn nội dung tự bồi dưỡng. </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Một trong hình thức đổi mới được tôi đưa vào bồi dưỡng, đó là  phát động phong trào “ Giúp nhau cùng tiến bộ”  mỗi giáo viên có trình độ chuyên môn vững vàng nhận bồi dưỡng một giáo viên còn hạn chế về một mặt nào đó với phương châm “ Đôi bạn cùng tiến” cũng đem lại hiệu quả khá cao. Ngoài việc giúp nhau về chuyên môn còn tạo nên sự gắn kết trách nhiệm giữa đồng nghiệp với đồng nghiệp, thể hiện được tinh thần đoàn kết giúp đỡ nhau cùng tiến bộ, hình thức này được giáo viên rất nhiệt tình ủng hộ.</w:t>
      </w:r>
    </w:p>
    <w:p w:rsidR="0005561A" w:rsidRPr="00DA2BBE" w:rsidRDefault="00462AE7" w:rsidP="00DA2BBE">
      <w:pPr>
        <w:pStyle w:val="NormalWeb"/>
        <w:spacing w:before="0" w:beforeAutospacing="0" w:after="120" w:afterAutospacing="0" w:line="276" w:lineRule="auto"/>
        <w:ind w:firstLine="720"/>
        <w:jc w:val="both"/>
        <w:rPr>
          <w:b/>
          <w:sz w:val="28"/>
          <w:szCs w:val="28"/>
          <w:shd w:val="clear" w:color="auto" w:fill="FFFFFF"/>
        </w:rPr>
      </w:pPr>
      <w:r w:rsidRPr="00DA2BBE">
        <w:rPr>
          <w:b/>
          <w:sz w:val="28"/>
          <w:szCs w:val="28"/>
          <w:shd w:val="clear" w:color="auto" w:fill="FFFFFF"/>
        </w:rPr>
        <w:t>+</w:t>
      </w:r>
      <w:r w:rsidR="0005561A" w:rsidRPr="00DA2BBE">
        <w:rPr>
          <w:b/>
          <w:sz w:val="28"/>
          <w:szCs w:val="28"/>
          <w:shd w:val="clear" w:color="auto" w:fill="FFFFFF"/>
        </w:rPr>
        <w:t xml:space="preserve"> Đổi mới dưới hình thức dự giờ giáo viên trong tổ</w:t>
      </w:r>
    </w:p>
    <w:p w:rsidR="0005561A" w:rsidRPr="00DA2BBE" w:rsidRDefault="0005561A" w:rsidP="00DA2BBE">
      <w:pPr>
        <w:pStyle w:val="NormalWeb"/>
        <w:spacing w:before="0" w:beforeAutospacing="0" w:after="120" w:afterAutospacing="0" w:line="276" w:lineRule="auto"/>
        <w:ind w:firstLine="720"/>
        <w:jc w:val="both"/>
        <w:rPr>
          <w:sz w:val="28"/>
          <w:szCs w:val="28"/>
          <w:shd w:val="clear" w:color="auto" w:fill="FFFFFF"/>
        </w:rPr>
      </w:pPr>
      <w:r w:rsidRPr="00DA2BBE">
        <w:rPr>
          <w:sz w:val="28"/>
          <w:szCs w:val="28"/>
          <w:shd w:val="clear" w:color="auto" w:fill="FFFFFF"/>
        </w:rPr>
        <w:t>Vì khi dự giờ người dạy, chúng ta mới giúp giáo viên biết được mình cần phải chuyển tải những kiến thức cần thiết cho yêu cầu của bài dạy như thế nào là đủ với thời gian của từng hoạt động, những trò chơi nào củng cố kiến thức vừa học là phù hợp với đối tượng trẻ để đảm bảo tính vừa sức, vừa đảm bảo nguyên tắc động - tĩnh khi tổ chức các trò chơi. Ngoài ra, còn giúp giáo viên biết khai thác hiệu quả đồ dùng đồ chơi, cách sử dụng đồ dùng như: cất, lấy các đồ dùng đồ chơi, biết điều chỉnh ánh mắt, cử chỉ, hiệu lệnh, biết thể hiện ngữ điệu lời nói để lôi cuốn trẻ tập trung chú ý.</w:t>
      </w:r>
    </w:p>
    <w:p w:rsidR="0005561A" w:rsidRPr="00DA2BBE" w:rsidRDefault="0005561A" w:rsidP="00DA2BBE">
      <w:pPr>
        <w:pStyle w:val="NormalWeb"/>
        <w:spacing w:before="0" w:beforeAutospacing="0" w:after="120" w:afterAutospacing="0" w:line="276" w:lineRule="auto"/>
        <w:ind w:firstLine="720"/>
        <w:jc w:val="both"/>
        <w:rPr>
          <w:sz w:val="28"/>
          <w:szCs w:val="28"/>
          <w:shd w:val="clear" w:color="auto" w:fill="FFFFFF"/>
        </w:rPr>
      </w:pPr>
      <w:r w:rsidRPr="00DA2BBE">
        <w:rPr>
          <w:sz w:val="28"/>
          <w:szCs w:val="28"/>
          <w:shd w:val="clear" w:color="auto" w:fill="FFFFFF"/>
        </w:rPr>
        <w:t>Ngoài ra tổ còn tổ chức các tiết dạy mẫu để giáo viên dự giừ, rút kinh nghiệm khi dạy. Khi tổ chức dạy mẫu thì nên lựa chọn một số bài dạy</w:t>
      </w:r>
      <w:r w:rsidRPr="00DA2BBE">
        <w:rPr>
          <w:sz w:val="28"/>
          <w:szCs w:val="28"/>
        </w:rPr>
        <w:br/>
      </w:r>
      <w:r w:rsidRPr="00DA2BBE">
        <w:rPr>
          <w:sz w:val="28"/>
          <w:szCs w:val="28"/>
          <w:shd w:val="clear" w:color="auto" w:fill="FFFFFF"/>
        </w:rPr>
        <w:t xml:space="preserve">hay và khó, sau đó giao cho cả tổ soạn một giáo án chung. Có thể mỗi người soạn một phần hoặc riêng một bài. Sau đó mang ra tổ để thảo luận thống nhất thành một giáo án chung cho cả tổ và tiến hành dạy mẫu để cả tổ dự. </w:t>
      </w:r>
    </w:p>
    <w:p w:rsidR="0005561A" w:rsidRPr="00DA2BBE" w:rsidRDefault="0005561A" w:rsidP="00DA2BBE">
      <w:pPr>
        <w:pStyle w:val="NormalWeb"/>
        <w:spacing w:before="0" w:beforeAutospacing="0" w:after="120" w:afterAutospacing="0" w:line="276" w:lineRule="auto"/>
        <w:ind w:firstLine="720"/>
        <w:jc w:val="both"/>
        <w:rPr>
          <w:sz w:val="28"/>
          <w:szCs w:val="28"/>
          <w:shd w:val="clear" w:color="auto" w:fill="FFFFFF"/>
        </w:rPr>
      </w:pPr>
      <w:r w:rsidRPr="00DA2BBE">
        <w:rPr>
          <w:sz w:val="28"/>
          <w:szCs w:val="28"/>
          <w:shd w:val="clear" w:color="auto" w:fill="FFFFFF"/>
        </w:rPr>
        <w:t>Sau những giờ dạy mẫu đa số giáo viên đều rất hưởng ứng và tỏ ra hứng thú,say sưa góp ý và rút kinh nghiệm. Giáo án đã soạn chung để dạy “mẫu” được xem như là “chuẩn” để giáo viên trong tổ tham khảo và chuẩn bị giảng dạy cho tiết học đó vào các năm sau. Nếu có điều chỉnh bổ sung thì họp bàn để cùng thống nhất.</w:t>
      </w:r>
    </w:p>
    <w:p w:rsidR="0005561A" w:rsidRPr="00DA2BBE" w:rsidRDefault="00462AE7" w:rsidP="00DA2BBE">
      <w:pPr>
        <w:pStyle w:val="NormalWeb"/>
        <w:spacing w:before="0" w:beforeAutospacing="0" w:after="120" w:afterAutospacing="0" w:line="276" w:lineRule="auto"/>
        <w:ind w:firstLine="720"/>
        <w:jc w:val="both"/>
        <w:rPr>
          <w:b/>
          <w:sz w:val="28"/>
          <w:szCs w:val="28"/>
          <w:shd w:val="clear" w:color="auto" w:fill="FFFFFF"/>
        </w:rPr>
      </w:pPr>
      <w:r w:rsidRPr="00DA2BBE">
        <w:rPr>
          <w:b/>
          <w:sz w:val="28"/>
          <w:szCs w:val="28"/>
          <w:shd w:val="clear" w:color="auto" w:fill="FFFFFF"/>
        </w:rPr>
        <w:t>+</w:t>
      </w:r>
      <w:r w:rsidR="0005561A" w:rsidRPr="00DA2BBE">
        <w:rPr>
          <w:b/>
          <w:sz w:val="28"/>
          <w:szCs w:val="28"/>
          <w:shd w:val="clear" w:color="auto" w:fill="FFFFFF"/>
        </w:rPr>
        <w:t xml:space="preserve"> Đổi mới thông qua các buổi chuyên đề.</w:t>
      </w:r>
    </w:p>
    <w:p w:rsidR="0005561A" w:rsidRPr="00DA2BBE" w:rsidRDefault="0005561A" w:rsidP="00DA2BBE">
      <w:pPr>
        <w:pStyle w:val="NormalWeb"/>
        <w:spacing w:before="0" w:beforeAutospacing="0" w:after="120" w:afterAutospacing="0" w:line="276" w:lineRule="auto"/>
        <w:ind w:firstLine="720"/>
        <w:jc w:val="both"/>
        <w:rPr>
          <w:sz w:val="28"/>
          <w:szCs w:val="28"/>
          <w:shd w:val="clear" w:color="auto" w:fill="FFFFFF"/>
        </w:rPr>
      </w:pPr>
      <w:r w:rsidRPr="00DA2BBE">
        <w:rPr>
          <w:sz w:val="28"/>
          <w:szCs w:val="28"/>
          <w:shd w:val="clear" w:color="auto" w:fill="FFFFFF"/>
        </w:rPr>
        <w:t>Chuyên đề thường xuất phát từ yêu cầu thực tiễn trong công tác giảng dạy của giáo viên. Các chuyên đề dự định làm trong năm học phải được xây dựng dự kiến ngay từ đầu năm học, phân công người dạy. Năm học 2020 - 2021, trên cơ sở kế hoạch năm học, kế hoạch dạy học của trường, tôi đã lựa chọn các nội dung phù hợp, cần thiết đối với gv trong tổ và đã xây dựng các chuyên đề sinh hoạt như sau:</w:t>
      </w:r>
    </w:p>
    <w:p w:rsidR="0005561A" w:rsidRPr="00DA2BBE" w:rsidRDefault="0005561A" w:rsidP="00DA2BBE">
      <w:pPr>
        <w:pStyle w:val="NormalWeb"/>
        <w:spacing w:before="0" w:beforeAutospacing="0" w:after="120" w:afterAutospacing="0" w:line="276" w:lineRule="auto"/>
        <w:ind w:firstLine="720"/>
        <w:jc w:val="both"/>
        <w:rPr>
          <w:sz w:val="28"/>
          <w:szCs w:val="28"/>
          <w:shd w:val="clear" w:color="auto" w:fill="FFFFFF"/>
        </w:rPr>
      </w:pPr>
      <w:r w:rsidRPr="00DA2BBE">
        <w:rPr>
          <w:sz w:val="28"/>
          <w:szCs w:val="28"/>
          <w:shd w:val="clear" w:color="auto" w:fill="FFFFFF"/>
        </w:rPr>
        <w:t>- Chuyên đề HĐNT cho trẻ.</w:t>
      </w:r>
    </w:p>
    <w:p w:rsidR="0005561A" w:rsidRPr="00DA2BBE" w:rsidRDefault="0005561A" w:rsidP="00DA2BBE">
      <w:pPr>
        <w:pStyle w:val="NormalWeb"/>
        <w:spacing w:before="0" w:beforeAutospacing="0" w:after="120" w:afterAutospacing="0" w:line="276" w:lineRule="auto"/>
        <w:ind w:firstLine="720"/>
        <w:jc w:val="both"/>
        <w:rPr>
          <w:sz w:val="28"/>
          <w:szCs w:val="28"/>
          <w:shd w:val="clear" w:color="auto" w:fill="FFFFFF"/>
        </w:rPr>
      </w:pPr>
      <w:r w:rsidRPr="00DA2BBE">
        <w:rPr>
          <w:sz w:val="28"/>
          <w:szCs w:val="28"/>
          <w:shd w:val="clear" w:color="auto" w:fill="FFFFFF"/>
        </w:rPr>
        <w:t>- Chuyên đề phát triển nhận thức thông qua hoạt động KPKH</w:t>
      </w:r>
    </w:p>
    <w:p w:rsidR="0005561A" w:rsidRPr="00DA2BBE" w:rsidRDefault="0005561A" w:rsidP="00DA2BBE">
      <w:pPr>
        <w:pStyle w:val="NormalWeb"/>
        <w:spacing w:before="0" w:beforeAutospacing="0" w:after="120" w:afterAutospacing="0" w:line="276" w:lineRule="auto"/>
        <w:ind w:firstLine="720"/>
        <w:jc w:val="both"/>
        <w:rPr>
          <w:sz w:val="28"/>
          <w:szCs w:val="28"/>
          <w:shd w:val="clear" w:color="auto" w:fill="FFFFFF"/>
        </w:rPr>
      </w:pPr>
      <w:r w:rsidRPr="00DA2BBE">
        <w:rPr>
          <w:sz w:val="28"/>
          <w:szCs w:val="28"/>
          <w:shd w:val="clear" w:color="auto" w:fill="FFFFFF"/>
        </w:rPr>
        <w:lastRenderedPageBreak/>
        <w:t>Qua hai chuyên đề đã giúp giáo viên trong tổ học tập về chuyên môn nghiệp vụ, rút ra được những kinh nghiệm trong quá trình lên lớp, quả trình tổ chức HĐNT, nắm được các phương pháp tổ chức, nội dung và hình thức tổ chức. Đánh giá được năng lực giảng dạy của giáo viên và chất lượng học tập của trẻ tại thời điểm tổ chức chuyên đề, đồng thời cũng là căn cứ để tổ chuyên môn điều chỉnh kịp thời khả năng giảng dạy của giáo viên.</w:t>
      </w:r>
    </w:p>
    <w:p w:rsidR="0005561A" w:rsidRPr="00DA2BBE" w:rsidRDefault="00462AE7" w:rsidP="00DA2BBE">
      <w:pPr>
        <w:pStyle w:val="NormalWeb"/>
        <w:spacing w:before="0" w:beforeAutospacing="0" w:after="120" w:afterAutospacing="0" w:line="276" w:lineRule="auto"/>
        <w:ind w:firstLine="720"/>
        <w:jc w:val="both"/>
        <w:rPr>
          <w:b/>
          <w:sz w:val="28"/>
          <w:szCs w:val="28"/>
          <w:shd w:val="clear" w:color="auto" w:fill="FFFFFF"/>
        </w:rPr>
      </w:pPr>
      <w:r w:rsidRPr="00DA2BBE">
        <w:rPr>
          <w:b/>
          <w:sz w:val="28"/>
          <w:szCs w:val="28"/>
          <w:shd w:val="clear" w:color="auto" w:fill="FFFFFF"/>
        </w:rPr>
        <w:t>+</w:t>
      </w:r>
      <w:r w:rsidR="0005561A" w:rsidRPr="00DA2BBE">
        <w:rPr>
          <w:b/>
          <w:sz w:val="28"/>
          <w:szCs w:val="28"/>
          <w:shd w:val="clear" w:color="auto" w:fill="FFFFFF"/>
        </w:rPr>
        <w:t xml:space="preserve"> Đổi mới sinh hoạt tổ chuyên môn hàng tháng.</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 xml:space="preserve">Nhằm nâng cao nhận thức, trách nhiệm nghề nghiệp, ngoài việc giáo viên trong tổ được tham gia các lớp tập huấn, các buổi thảo luận chuyên đề, các buổi bồi dưỡng chuyên môn do Phòng giáo dục, cụm và trường tổ chức. tôi còn xây dựng kế hoạch hàng tháng tổ chức sinh hoạt tổ thường xuyên để nắm bắt thông tin, nắm bắt nhu cầu của giáo viên, các vướng mắc về chuyên môn để có biện pháp tháo gỡ giải đáp kịp thời. Để cho buổi sinh hoạt chuyên môn thực sự  có hiệu quả, tôi khuyến khích giáo viên chủ động đưa vấn đề ra bàn bạc thảo luận cách thực hiện trong buổi họp tổ nhằm giúp giáo viên lựa chọn được các phương pháp giảng dạy phù hợp. Khơi gợi cho giáo viên mạnh dạn bày tỏ ý kiến của mình. Định hướng cho giáo viên suy nghĩ, tìm ra các giải pháp để giải quyết. Mỗi giáo viên đều đưa ra cách giải quyết, nhiều giáo viên sẽ đưa ra nhiều cách giải quyết khác nhau, từ đó thống nhất lựa chọn ra những cách thực hiện phù hợp nhất. </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Thông qua hình thức này giúp cho giáo viên thấy được nhu cầu của giáo viên cần gì về chuyên môn,học còn thiếu cái gì để từ đó kịp thời bồi dưỡng. Mặt khác thông qua các buổi thảo luận giáo viên có dịp trao đổi, chia sẽ kinh nghiệm với các bạn đồng nghiệp về hình thức tổ chức giờ học, nghệ thuật thu hút trẻ, cách xử lý các tình huống sư phạm.</w:t>
      </w:r>
    </w:p>
    <w:p w:rsidR="0005561A" w:rsidRPr="00DA2BBE" w:rsidRDefault="0005561A" w:rsidP="00DA2BBE">
      <w:pPr>
        <w:pStyle w:val="NormalWeb"/>
        <w:spacing w:before="0" w:beforeAutospacing="0" w:after="120" w:afterAutospacing="0" w:line="276" w:lineRule="auto"/>
        <w:ind w:firstLine="720"/>
        <w:jc w:val="both"/>
        <w:rPr>
          <w:b/>
          <w:sz w:val="28"/>
          <w:szCs w:val="28"/>
        </w:rPr>
      </w:pPr>
      <w:r w:rsidRPr="00DA2BBE">
        <w:rPr>
          <w:b/>
          <w:sz w:val="28"/>
          <w:szCs w:val="28"/>
        </w:rPr>
        <w:t>Giải pháp 4: Tăng cường công tác kiểm tra, đánh giá giáo viên:</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 xml:space="preserve">Qua kiểm tra thì tôi có thể biết được trình độ chuyên môn, năng lực của giáo viên để có thể điều chỉnh, bồi dưỡng thêm những vấn đề mà giáo viên chưa thể giải quyết được trong chuyên môn nhằm nâng cao chất lượng chuyên môn cho giáo viên </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Khi kiểm tra sẽ tác động đến hành vi giáo viên, nâng cao tinh thần làm việc, ý thức tự bồi dưỡng phấn đấu đáp ứng với yêu cầu chuyên môn.</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Để công tác kiểm tra mang lại hiệu quả cho giáo viên thì cần:</w:t>
      </w:r>
    </w:p>
    <w:p w:rsidR="0005561A" w:rsidRPr="00DA2BBE" w:rsidRDefault="00AF6EE0" w:rsidP="00DA2BBE">
      <w:pPr>
        <w:pStyle w:val="NormalWeb"/>
        <w:spacing w:before="0" w:beforeAutospacing="0" w:after="120" w:afterAutospacing="0" w:line="276" w:lineRule="auto"/>
        <w:ind w:firstLine="720"/>
        <w:jc w:val="both"/>
        <w:rPr>
          <w:sz w:val="28"/>
          <w:szCs w:val="28"/>
        </w:rPr>
      </w:pPr>
      <w:r>
        <w:rPr>
          <w:sz w:val="28"/>
          <w:szCs w:val="28"/>
        </w:rPr>
        <w:t xml:space="preserve">+ </w:t>
      </w:r>
      <w:r w:rsidR="0005561A" w:rsidRPr="00DA2BBE">
        <w:rPr>
          <w:sz w:val="28"/>
          <w:szCs w:val="28"/>
        </w:rPr>
        <w:t>Xác định rõ mục đích yêu cầu của từng đợt kiểm tra dựa trên yêu cầu nhiệm vụ cụ thể của tổ trong năm học.</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 Phải có kế hoạch cụ thể trên cơ sở kế hoạch kiểm tra cả năm, học kỳ,</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lastRenderedPageBreak/>
        <w:t>+ Làm tốt công tác tuyên truyền giúp cho giáo viên thông suốt việc kiểm tra, khuyến khích tinh thần tự giác, trung thực của giáo viên để giáo viên chuẩn bị mọi phương tiện và điều kiện tích cực góp phần thực hiện tốt cùng đợt kiểm tra đó.</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 Trong công tác kiểm tra phải đảm bảo tính khách quan và công khai, công bằng dân chủ.</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 Sau kiểm tra phải có những nhận xét đánh giá chính xác, phân tích các ưu điểm, tồn tại của giáo viên để giúp họ phát huy những mặt mạnh, khắc phục những tồn tại hạn chế áp dụng vào thực tế chăm sóc giáo dục trẻ.</w:t>
      </w:r>
    </w:p>
    <w:p w:rsidR="0005561A" w:rsidRPr="00DA2BBE" w:rsidRDefault="0005561A" w:rsidP="00DA2BBE">
      <w:pPr>
        <w:pStyle w:val="NormalWeb"/>
        <w:spacing w:before="0" w:beforeAutospacing="0" w:after="120" w:afterAutospacing="0" w:line="276" w:lineRule="auto"/>
        <w:ind w:firstLine="720"/>
        <w:jc w:val="both"/>
        <w:rPr>
          <w:sz w:val="28"/>
          <w:szCs w:val="28"/>
        </w:rPr>
      </w:pPr>
      <w:r w:rsidRPr="00DA2BBE">
        <w:rPr>
          <w:sz w:val="28"/>
          <w:szCs w:val="28"/>
        </w:rPr>
        <w:t>Có thể nói, kiểm tra, đánh giá là khâu quan trọng trong việc bồi dưỡng chuyên môn cho giáo viên. Có kiểm tra, đánh giá chính xác thì mới tìm ra những ưu điểm, tồn tại của giáo viên trong giảng dạy. Từ đó góp phần nâng cao chất lượng chuyên môn cho đội ngũ giáo viên trong nhà trường.</w:t>
      </w:r>
    </w:p>
    <w:p w:rsidR="00405188" w:rsidRDefault="00B27967" w:rsidP="00DA2BBE">
      <w:pPr>
        <w:spacing w:after="120"/>
        <w:ind w:firstLine="720"/>
        <w:jc w:val="both"/>
        <w:rPr>
          <w:rFonts w:ascii="Times New Roman" w:eastAsia="Times New Roman" w:hAnsi="Times New Roman" w:cs="Times New Roman"/>
          <w:b/>
          <w:i/>
          <w:iCs/>
          <w:color w:val="000000"/>
          <w:sz w:val="28"/>
          <w:szCs w:val="28"/>
        </w:rPr>
      </w:pPr>
      <w:r w:rsidRPr="00104D68">
        <w:rPr>
          <w:rFonts w:ascii="Times New Roman" w:eastAsia="Times New Roman" w:hAnsi="Times New Roman" w:cs="Times New Roman"/>
          <w:b/>
          <w:color w:val="000000"/>
          <w:sz w:val="28"/>
          <w:szCs w:val="28"/>
        </w:rPr>
        <w:t xml:space="preserve">1.2. Phân tích tình trạng của giải pháp đã biết </w:t>
      </w:r>
      <w:r w:rsidRPr="00104D68">
        <w:rPr>
          <w:rFonts w:ascii="Times New Roman" w:eastAsia="Times New Roman" w:hAnsi="Times New Roman" w:cs="Times New Roman"/>
          <w:b/>
          <w:i/>
          <w:iCs/>
          <w:color w:val="000000"/>
          <w:sz w:val="28"/>
          <w:szCs w:val="28"/>
        </w:rPr>
        <w:t>(nếu là giải pháp cải tiến giải</w:t>
      </w:r>
      <w:r w:rsidR="00104D68">
        <w:rPr>
          <w:rFonts w:ascii="Times New Roman" w:eastAsia="Times New Roman" w:hAnsi="Times New Roman" w:cs="Times New Roman"/>
          <w:b/>
          <w:i/>
          <w:iCs/>
          <w:color w:val="000000"/>
          <w:sz w:val="28"/>
          <w:szCs w:val="28"/>
        </w:rPr>
        <w:t xml:space="preserve"> </w:t>
      </w:r>
      <w:r w:rsidRPr="00104D68">
        <w:rPr>
          <w:rFonts w:ascii="Times New Roman" w:eastAsia="Times New Roman" w:hAnsi="Times New Roman" w:cs="Times New Roman"/>
          <w:b/>
          <w:i/>
          <w:iCs/>
          <w:color w:val="000000"/>
          <w:sz w:val="28"/>
          <w:szCs w:val="28"/>
        </w:rPr>
        <w:t>pháp đã biết trước đó tại cơ sở):</w:t>
      </w:r>
    </w:p>
    <w:p w:rsidR="00104D68" w:rsidRPr="00104D68" w:rsidRDefault="00104D68" w:rsidP="00104D68">
      <w:pPr>
        <w:spacing w:after="120"/>
        <w:ind w:firstLine="720"/>
        <w:jc w:val="both"/>
        <w:rPr>
          <w:rFonts w:ascii="Times New Roman" w:hAnsi="Times New Roman" w:cs="Times New Roman"/>
          <w:b/>
          <w:sz w:val="28"/>
          <w:szCs w:val="28"/>
        </w:rPr>
      </w:pPr>
      <w:r w:rsidRPr="00104D68">
        <w:rPr>
          <w:rFonts w:ascii="Times New Roman" w:hAnsi="Times New Roman" w:cs="Times New Roman"/>
          <w:b/>
          <w:sz w:val="28"/>
          <w:szCs w:val="28"/>
        </w:rPr>
        <w:t>* Ưu điểm:</w:t>
      </w:r>
    </w:p>
    <w:p w:rsidR="00104D68" w:rsidRPr="00104D68" w:rsidRDefault="00104D68" w:rsidP="00104D68">
      <w:pPr>
        <w:spacing w:after="120"/>
        <w:ind w:firstLine="720"/>
        <w:jc w:val="both"/>
        <w:rPr>
          <w:rFonts w:ascii="Times New Roman" w:hAnsi="Times New Roman" w:cs="Times New Roman"/>
          <w:sz w:val="28"/>
          <w:szCs w:val="28"/>
        </w:rPr>
      </w:pPr>
      <w:r w:rsidRPr="00104D68">
        <w:rPr>
          <w:rFonts w:ascii="Times New Roman" w:hAnsi="Times New Roman" w:cs="Times New Roman"/>
          <w:sz w:val="28"/>
          <w:szCs w:val="28"/>
        </w:rPr>
        <w:t>- Tổ bé luôn được sự quan tâm của Ban Giám Hiệu nhà trường và bộ phận chuyên môn của trường trong các hoạt động của nhà trường.</w:t>
      </w:r>
    </w:p>
    <w:p w:rsidR="00104D68" w:rsidRPr="00104D68" w:rsidRDefault="00104D68" w:rsidP="00104D68">
      <w:pPr>
        <w:spacing w:after="120"/>
        <w:ind w:firstLine="720"/>
        <w:jc w:val="both"/>
        <w:rPr>
          <w:rFonts w:ascii="Times New Roman" w:hAnsi="Times New Roman" w:cs="Times New Roman"/>
          <w:sz w:val="28"/>
          <w:szCs w:val="28"/>
        </w:rPr>
      </w:pPr>
      <w:r w:rsidRPr="00104D68">
        <w:rPr>
          <w:rFonts w:ascii="Times New Roman" w:hAnsi="Times New Roman" w:cs="Times New Roman"/>
          <w:sz w:val="28"/>
          <w:szCs w:val="28"/>
        </w:rPr>
        <w:t>- Địa hình là tất cả các lớp trong tổ bé đề nằm ở cụm chính nên rất thuận lợi cho giáo viên về việc trao đổi, bồi dưỡng chuyên môn trong tất cả các hoạt động.</w:t>
      </w:r>
    </w:p>
    <w:p w:rsidR="00104D68" w:rsidRPr="00104D68" w:rsidRDefault="00104D68" w:rsidP="00104D68">
      <w:pPr>
        <w:spacing w:after="120"/>
        <w:ind w:firstLine="720"/>
        <w:jc w:val="both"/>
        <w:rPr>
          <w:rFonts w:ascii="Times New Roman" w:hAnsi="Times New Roman" w:cs="Times New Roman"/>
          <w:sz w:val="28"/>
          <w:szCs w:val="28"/>
        </w:rPr>
      </w:pPr>
      <w:r w:rsidRPr="00104D68">
        <w:rPr>
          <w:rFonts w:ascii="Times New Roman" w:hAnsi="Times New Roman" w:cs="Times New Roman"/>
          <w:sz w:val="28"/>
          <w:szCs w:val="28"/>
        </w:rPr>
        <w:t>- Đội ngũ giáo viên của tổ hầu hết trẻ, nhiệt tình, tận tụy với công việc, tâm huyết với nghề, yêu thương trẻ, có tinh thần trách nhiệm trong mọi công việc, có ý thức phấn đấu hoàn thành mọi nhiệm vụ được giao; tích cực tham gia học tập nâng cao trình độ chuyên môn nghiệp vụ và năng lực sư phạm cho bản thân.</w:t>
      </w:r>
    </w:p>
    <w:p w:rsidR="00104D68" w:rsidRPr="00104D68" w:rsidRDefault="00104D68" w:rsidP="00104D68">
      <w:pPr>
        <w:spacing w:after="120"/>
        <w:ind w:firstLine="720"/>
        <w:jc w:val="both"/>
        <w:rPr>
          <w:rFonts w:ascii="Times New Roman" w:hAnsi="Times New Roman" w:cs="Times New Roman"/>
          <w:sz w:val="28"/>
          <w:szCs w:val="28"/>
        </w:rPr>
      </w:pPr>
      <w:r w:rsidRPr="00104D68">
        <w:rPr>
          <w:rFonts w:ascii="Times New Roman" w:hAnsi="Times New Roman" w:cs="Times New Roman"/>
          <w:sz w:val="28"/>
          <w:szCs w:val="28"/>
        </w:rPr>
        <w:t>- Cơ sở vật chất trang thiết bị, phương tiện được bổ sung theo hướng hiện đại và chuẩn hóa cơ bản đáp ứng yêu cầu giáo dục mầm non trong giai đoạn hiện nay.</w:t>
      </w:r>
    </w:p>
    <w:p w:rsidR="00104D68" w:rsidRPr="00104D68" w:rsidRDefault="00104D68" w:rsidP="00104D68">
      <w:pPr>
        <w:spacing w:after="120"/>
        <w:ind w:firstLine="720"/>
        <w:jc w:val="both"/>
        <w:rPr>
          <w:rFonts w:ascii="Times New Roman" w:hAnsi="Times New Roman" w:cs="Times New Roman"/>
          <w:sz w:val="28"/>
          <w:szCs w:val="28"/>
        </w:rPr>
      </w:pPr>
      <w:r w:rsidRPr="00104D68">
        <w:rPr>
          <w:rFonts w:ascii="Times New Roman" w:hAnsi="Times New Roman" w:cs="Times New Roman"/>
          <w:sz w:val="28"/>
          <w:szCs w:val="28"/>
        </w:rPr>
        <w:t>- Hội phụ huynh của các lớp trong tổ luôn quan tâm, chăm lo đến việc học tập của các cháu, tích cực tham gia vào các hoạt động của lớp.</w:t>
      </w:r>
    </w:p>
    <w:p w:rsidR="00104D68" w:rsidRPr="00104D68" w:rsidRDefault="00104D68" w:rsidP="00104D68">
      <w:pPr>
        <w:spacing w:after="120"/>
        <w:ind w:firstLine="720"/>
        <w:jc w:val="both"/>
        <w:rPr>
          <w:rFonts w:ascii="Times New Roman" w:hAnsi="Times New Roman" w:cs="Times New Roman"/>
          <w:b/>
          <w:sz w:val="28"/>
          <w:szCs w:val="28"/>
        </w:rPr>
      </w:pPr>
      <w:r w:rsidRPr="00104D68">
        <w:rPr>
          <w:rFonts w:ascii="Times New Roman" w:hAnsi="Times New Roman" w:cs="Times New Roman"/>
          <w:b/>
          <w:sz w:val="28"/>
          <w:szCs w:val="28"/>
        </w:rPr>
        <w:t>* Nhược điểm:</w:t>
      </w:r>
    </w:p>
    <w:p w:rsidR="00104D68" w:rsidRPr="00104D68" w:rsidRDefault="00104D68" w:rsidP="00104D68">
      <w:pPr>
        <w:spacing w:after="120"/>
        <w:ind w:firstLine="720"/>
        <w:jc w:val="both"/>
        <w:rPr>
          <w:rFonts w:ascii="Times New Roman" w:hAnsi="Times New Roman" w:cs="Times New Roman"/>
          <w:sz w:val="28"/>
          <w:szCs w:val="28"/>
        </w:rPr>
      </w:pPr>
      <w:r w:rsidRPr="00104D68">
        <w:rPr>
          <w:rFonts w:ascii="Times New Roman" w:hAnsi="Times New Roman" w:cs="Times New Roman"/>
          <w:sz w:val="28"/>
          <w:szCs w:val="28"/>
        </w:rPr>
        <w:t>- Đa số giáo viên trong tổ đều là giáo viên trẻ nên việc thực hiện chương trình Giáo dục mầm non mới một số giáo viên nắm bắt chưa thật đầy đủ. Việc sử dụng các hình thức tổ chức lớp học chưa thật linh hoạt và việc thực hiện tích hợp nội dung dạy học kinh nghiệm chưa nhiều.</w:t>
      </w:r>
    </w:p>
    <w:p w:rsidR="00104D68" w:rsidRPr="00104D68" w:rsidRDefault="00104D68" w:rsidP="00104D68">
      <w:pPr>
        <w:pStyle w:val="NormalWeb"/>
        <w:spacing w:before="0" w:beforeAutospacing="0" w:after="120" w:afterAutospacing="0"/>
        <w:ind w:firstLine="720"/>
        <w:jc w:val="both"/>
        <w:rPr>
          <w:sz w:val="28"/>
          <w:szCs w:val="28"/>
        </w:rPr>
      </w:pPr>
      <w:r w:rsidRPr="00104D68">
        <w:rPr>
          <w:sz w:val="28"/>
          <w:szCs w:val="28"/>
        </w:rPr>
        <w:t xml:space="preserve">- Kỹ năng thực hành, kinh nghiện trong giảng dạy của một số giáo viên chưa đáp ứng được yêu cầu của việc thực hiện chương trình GDMN. </w:t>
      </w:r>
    </w:p>
    <w:p w:rsidR="00104D68" w:rsidRPr="00104D68" w:rsidRDefault="00104D68" w:rsidP="00104D68">
      <w:pPr>
        <w:pStyle w:val="NormalWeb"/>
        <w:spacing w:before="0" w:beforeAutospacing="0" w:after="120" w:afterAutospacing="0"/>
        <w:ind w:firstLine="720"/>
        <w:jc w:val="both"/>
        <w:rPr>
          <w:sz w:val="28"/>
          <w:szCs w:val="28"/>
        </w:rPr>
      </w:pPr>
      <w:r w:rsidRPr="00104D68">
        <w:rPr>
          <w:sz w:val="28"/>
          <w:szCs w:val="28"/>
        </w:rPr>
        <w:lastRenderedPageBreak/>
        <w:t>- Việc dự giờ, kiểm tra đánh giá giáo viên đang còn hạn chế.</w:t>
      </w:r>
    </w:p>
    <w:p w:rsidR="00104D68" w:rsidRPr="00104D68" w:rsidRDefault="00104D68" w:rsidP="00104D68">
      <w:pPr>
        <w:pStyle w:val="NormalWeb"/>
        <w:spacing w:before="0" w:beforeAutospacing="0" w:after="120" w:afterAutospacing="0"/>
        <w:ind w:firstLine="720"/>
        <w:jc w:val="both"/>
        <w:rPr>
          <w:color w:val="000000"/>
          <w:sz w:val="28"/>
          <w:szCs w:val="28"/>
        </w:rPr>
      </w:pPr>
      <w:r w:rsidRPr="00104D68">
        <w:rPr>
          <w:color w:val="000000"/>
          <w:sz w:val="28"/>
          <w:szCs w:val="28"/>
        </w:rPr>
        <w:t>- Năng lực chuyên môn nghiệp vụ của giáo viên không đồng đều. Nhiều giáo viên trình độ chuyên môn còn non nên cũng ảnh hưởng đến việc thực hiện chương trình Giáo dục mầm non.</w:t>
      </w:r>
    </w:p>
    <w:p w:rsidR="00104D68" w:rsidRPr="00104D68" w:rsidRDefault="00104D68" w:rsidP="00104D68">
      <w:pPr>
        <w:pStyle w:val="NormalWeb"/>
        <w:spacing w:before="0" w:beforeAutospacing="0" w:after="120" w:afterAutospacing="0"/>
        <w:ind w:firstLine="720"/>
        <w:jc w:val="both"/>
        <w:rPr>
          <w:color w:val="000000"/>
          <w:sz w:val="28"/>
          <w:szCs w:val="28"/>
        </w:rPr>
      </w:pPr>
      <w:r w:rsidRPr="00104D68">
        <w:rPr>
          <w:color w:val="000000"/>
          <w:sz w:val="28"/>
          <w:szCs w:val="28"/>
        </w:rPr>
        <w:t>- Công tác dự giờ, kiểm tra đánh giá giáo viên chưa thật sát sao, cụ thể,</w:t>
      </w:r>
      <w:r w:rsidRPr="00104D68">
        <w:rPr>
          <w:color w:val="000000"/>
          <w:sz w:val="28"/>
          <w:szCs w:val="28"/>
        </w:rPr>
        <w:br/>
        <w:t>chưa khách quan, dự giờ giáo viên đang còn ít.</w:t>
      </w:r>
    </w:p>
    <w:p w:rsidR="00104D68" w:rsidRPr="00104D68" w:rsidRDefault="00104D68" w:rsidP="00104D68">
      <w:pPr>
        <w:spacing w:after="120"/>
        <w:ind w:firstLine="720"/>
        <w:jc w:val="both"/>
        <w:rPr>
          <w:rFonts w:ascii="Times New Roman" w:eastAsia="Times New Roman" w:hAnsi="Times New Roman" w:cs="Times New Roman"/>
          <w:b/>
          <w:i/>
          <w:iCs/>
          <w:color w:val="000000"/>
          <w:sz w:val="28"/>
          <w:szCs w:val="28"/>
        </w:rPr>
      </w:pPr>
      <w:r w:rsidRPr="00104D68">
        <w:rPr>
          <w:rFonts w:ascii="Times New Roman" w:hAnsi="Times New Roman" w:cs="Times New Roman"/>
          <w:color w:val="000000"/>
          <w:sz w:val="28"/>
          <w:szCs w:val="28"/>
        </w:rPr>
        <w:t xml:space="preserve">- </w:t>
      </w:r>
      <w:r w:rsidRPr="00104D68">
        <w:rPr>
          <w:rFonts w:ascii="Times New Roman" w:hAnsi="Times New Roman" w:cs="Times New Roman"/>
          <w:sz w:val="28"/>
          <w:szCs w:val="28"/>
        </w:rPr>
        <w:t>Giáo viên trong tổ còn bận con nhỏ, giáo viên nghỉ hộ sản nên thời gian nghiên cứu, tự học hỏi bồi dưỡng chuyên môn còn nhiều bất cập</w:t>
      </w:r>
    </w:p>
    <w:p w:rsidR="00405188" w:rsidRPr="00104D68" w:rsidRDefault="00B27967" w:rsidP="00DA2BBE">
      <w:pPr>
        <w:spacing w:after="120"/>
        <w:ind w:firstLine="720"/>
        <w:jc w:val="both"/>
        <w:rPr>
          <w:rFonts w:ascii="Times New Roman" w:eastAsia="Times New Roman" w:hAnsi="Times New Roman" w:cs="Times New Roman"/>
          <w:b/>
          <w:i/>
          <w:iCs/>
          <w:color w:val="000000"/>
          <w:sz w:val="28"/>
          <w:szCs w:val="28"/>
        </w:rPr>
      </w:pPr>
      <w:r w:rsidRPr="00104D68">
        <w:rPr>
          <w:rFonts w:ascii="Times New Roman" w:eastAsia="Times New Roman" w:hAnsi="Times New Roman" w:cs="Times New Roman"/>
          <w:b/>
          <w:color w:val="000000"/>
          <w:sz w:val="28"/>
          <w:szCs w:val="28"/>
        </w:rPr>
        <w:t>1.3. Nội dung đã cải tiến, sáng tạo để khắc phục những nhược điểm hiện tại</w:t>
      </w:r>
      <w:r w:rsidR="00104D68">
        <w:rPr>
          <w:rFonts w:ascii="Times New Roman" w:eastAsia="Times New Roman" w:hAnsi="Times New Roman" w:cs="Times New Roman"/>
          <w:b/>
          <w:color w:val="000000"/>
          <w:sz w:val="28"/>
          <w:szCs w:val="28"/>
        </w:rPr>
        <w:t xml:space="preserve"> </w:t>
      </w:r>
      <w:r w:rsidRPr="00104D68">
        <w:rPr>
          <w:rFonts w:ascii="Times New Roman" w:eastAsia="Times New Roman" w:hAnsi="Times New Roman" w:cs="Times New Roman"/>
          <w:b/>
          <w:i/>
          <w:iCs/>
          <w:color w:val="000000"/>
          <w:sz w:val="28"/>
          <w:szCs w:val="28"/>
        </w:rPr>
        <w:t>(nếu là giải pháp cải tiến giải pháp đã biết trước đó tại cơ sở):</w:t>
      </w:r>
    </w:p>
    <w:p w:rsidR="00104D68" w:rsidRPr="00DA2BBE" w:rsidRDefault="00104D68" w:rsidP="00104D68">
      <w:pPr>
        <w:spacing w:after="120"/>
        <w:ind w:firstLine="720"/>
        <w:jc w:val="both"/>
        <w:outlineLvl w:val="0"/>
        <w:rPr>
          <w:rFonts w:ascii="Times New Roman" w:hAnsi="Times New Roman" w:cs="Times New Roman"/>
          <w:sz w:val="28"/>
          <w:szCs w:val="28"/>
        </w:rPr>
      </w:pPr>
      <w:r w:rsidRPr="00DA2BBE">
        <w:rPr>
          <w:rFonts w:ascii="Times New Roman" w:hAnsi="Times New Roman" w:cs="Times New Roman"/>
          <w:sz w:val="28"/>
          <w:szCs w:val="28"/>
        </w:rPr>
        <w:t xml:space="preserve">- Tìm hiểu chuyên môn của từng giáo viên trong tổ </w:t>
      </w:r>
    </w:p>
    <w:p w:rsidR="00104D68" w:rsidRPr="00DA2BBE" w:rsidRDefault="00104D68" w:rsidP="00104D68">
      <w:pPr>
        <w:pStyle w:val="NormalWeb"/>
        <w:spacing w:before="0" w:beforeAutospacing="0" w:after="120" w:afterAutospacing="0" w:line="276" w:lineRule="auto"/>
        <w:ind w:firstLine="720"/>
        <w:jc w:val="both"/>
        <w:outlineLvl w:val="0"/>
        <w:rPr>
          <w:sz w:val="28"/>
          <w:szCs w:val="28"/>
        </w:rPr>
      </w:pPr>
      <w:r w:rsidRPr="00DA2BBE">
        <w:rPr>
          <w:sz w:val="28"/>
          <w:szCs w:val="28"/>
        </w:rPr>
        <w:t xml:space="preserve">- Tổ chức xây dựng kế hoạch chuyên nôn của tổ trong năm học </w:t>
      </w:r>
    </w:p>
    <w:p w:rsidR="00104D68" w:rsidRPr="00DA2BBE" w:rsidRDefault="00104D68" w:rsidP="00104D68">
      <w:pPr>
        <w:spacing w:after="120"/>
        <w:ind w:firstLine="720"/>
        <w:jc w:val="both"/>
        <w:outlineLvl w:val="0"/>
        <w:rPr>
          <w:rFonts w:ascii="Times New Roman" w:hAnsi="Times New Roman" w:cs="Times New Roman"/>
          <w:sz w:val="28"/>
          <w:szCs w:val="28"/>
        </w:rPr>
      </w:pPr>
      <w:r w:rsidRPr="00DA2BBE">
        <w:rPr>
          <w:rFonts w:ascii="Times New Roman" w:hAnsi="Times New Roman" w:cs="Times New Roman"/>
          <w:sz w:val="28"/>
          <w:szCs w:val="28"/>
        </w:rPr>
        <w:t>- Đổi mới nội dung sinh hoạt tổ chuyên môn</w:t>
      </w:r>
    </w:p>
    <w:p w:rsidR="00104D68" w:rsidRDefault="00104D68" w:rsidP="00104D68">
      <w:pPr>
        <w:spacing w:after="120"/>
        <w:ind w:firstLine="720"/>
        <w:jc w:val="both"/>
        <w:outlineLvl w:val="0"/>
        <w:rPr>
          <w:rFonts w:ascii="Times New Roman" w:hAnsi="Times New Roman" w:cs="Times New Roman"/>
          <w:sz w:val="28"/>
          <w:szCs w:val="28"/>
        </w:rPr>
      </w:pPr>
      <w:r w:rsidRPr="00DA2BBE">
        <w:rPr>
          <w:rFonts w:ascii="Times New Roman" w:hAnsi="Times New Roman" w:cs="Times New Roman"/>
          <w:sz w:val="28"/>
          <w:szCs w:val="28"/>
        </w:rPr>
        <w:t>- Tăng cường công tác kiểm tra, đánh giá giáo viên:</w:t>
      </w:r>
    </w:p>
    <w:p w:rsidR="00104D68" w:rsidRPr="00104D68" w:rsidRDefault="00104D68" w:rsidP="00AF6EE0">
      <w:pPr>
        <w:spacing w:after="120"/>
        <w:ind w:firstLine="720"/>
        <w:jc w:val="both"/>
        <w:rPr>
          <w:rFonts w:ascii="Times New Roman" w:hAnsi="Times New Roman" w:cs="Times New Roman"/>
          <w:sz w:val="28"/>
          <w:szCs w:val="28"/>
        </w:rPr>
      </w:pPr>
      <w:r w:rsidRPr="00104D68">
        <w:rPr>
          <w:rFonts w:ascii="Times New Roman" w:hAnsi="Times New Roman" w:cs="Times New Roman"/>
          <w:b/>
          <w:sz w:val="28"/>
          <w:szCs w:val="28"/>
        </w:rPr>
        <w:t>Đối với giải pháp 1</w:t>
      </w:r>
      <w:r w:rsidRPr="00104D68">
        <w:rPr>
          <w:rFonts w:ascii="Times New Roman" w:hAnsi="Times New Roman" w:cs="Times New Roman"/>
          <w:sz w:val="28"/>
          <w:szCs w:val="28"/>
        </w:rPr>
        <w:t xml:space="preserve">: Việc tìm hiểu trình độ chuyên môn, đặc điểm tâm sinh lý và khả năng lên lớp của các giáo viên là một việc làm cần thiết của một người quản lý cũng như một người tổ trưởng. Qua đó người tổ trưởng có thể nắm được năng lực, tích cách của các thành viên trong tổ. Từ đó có thể xây dựng kế hoạch bồi dưỡng chuyên môn phù hợp cho tổ của mình. </w:t>
      </w:r>
    </w:p>
    <w:p w:rsidR="00104D68" w:rsidRPr="00104D68" w:rsidRDefault="00104D68" w:rsidP="00AF6EE0">
      <w:pPr>
        <w:pStyle w:val="NormalWeb"/>
        <w:spacing w:before="0" w:beforeAutospacing="0" w:after="120" w:afterAutospacing="0"/>
        <w:ind w:firstLine="720"/>
        <w:jc w:val="both"/>
        <w:rPr>
          <w:sz w:val="28"/>
          <w:szCs w:val="28"/>
        </w:rPr>
      </w:pPr>
      <w:r w:rsidRPr="00104D68">
        <w:rPr>
          <w:b/>
          <w:color w:val="000000"/>
          <w:sz w:val="28"/>
          <w:szCs w:val="28"/>
        </w:rPr>
        <w:t>Đối với giải pháp 2</w:t>
      </w:r>
      <w:r w:rsidRPr="00104D68">
        <w:rPr>
          <w:color w:val="000000"/>
          <w:sz w:val="28"/>
          <w:szCs w:val="28"/>
        </w:rPr>
        <w:t>: Tổ chức xây dựng kế hoạch hoạt động dạy và học trong tổ sẽ giúp các thành viên trong tổ thực hiện nghiêm túc kế hoạch,</w:t>
      </w:r>
      <w:r w:rsidRPr="00104D68">
        <w:rPr>
          <w:sz w:val="28"/>
          <w:szCs w:val="28"/>
        </w:rPr>
        <w:t xml:space="preserve"> giúp cho người tổ trưởng có hướng khắc phục dễ dàng hơn trong việc bồi dưỡng chuyên môn của tổ mình, có thể vạch ra những kế hoạch nhỏ, những định hướng tốt cho giáo viên để có những kinh nghiệm trao dồi trong chuyên môn. </w:t>
      </w:r>
    </w:p>
    <w:p w:rsidR="00104D68" w:rsidRPr="00104D68" w:rsidRDefault="00104D68" w:rsidP="00AF6EE0">
      <w:pPr>
        <w:spacing w:after="120"/>
        <w:ind w:firstLine="720"/>
        <w:jc w:val="both"/>
        <w:rPr>
          <w:rFonts w:ascii="Times New Roman" w:hAnsi="Times New Roman" w:cs="Times New Roman"/>
          <w:sz w:val="28"/>
          <w:szCs w:val="28"/>
        </w:rPr>
      </w:pPr>
      <w:r w:rsidRPr="00104D68">
        <w:rPr>
          <w:rFonts w:ascii="Times New Roman" w:hAnsi="Times New Roman" w:cs="Times New Roman"/>
          <w:b/>
          <w:color w:val="000000"/>
          <w:sz w:val="28"/>
          <w:szCs w:val="28"/>
        </w:rPr>
        <w:t>Đối với giải pháp 3</w:t>
      </w:r>
      <w:r>
        <w:rPr>
          <w:b/>
          <w:color w:val="000000"/>
          <w:sz w:val="28"/>
          <w:szCs w:val="28"/>
        </w:rPr>
        <w:t xml:space="preserve">: </w:t>
      </w:r>
      <w:r w:rsidRPr="00104D68">
        <w:rPr>
          <w:rFonts w:ascii="Times New Roman" w:hAnsi="Times New Roman" w:cs="Times New Roman"/>
          <w:sz w:val="28"/>
          <w:szCs w:val="28"/>
        </w:rPr>
        <w:t>Như chúng ta đã biết công tác chăm sóc, giáo dục trẻ là mục tiêu, nhiệm vụ quan trọng không thể thiếu và tách rời trong chương trình giáo dục mầm non. Việc bồi dưỡng chất lượng chuyên môn cho giáo viên thông qua các hội thi, chuyên đề với nội dung, phương pháp,  hình thức tổ chức các hoạt động phong phú đa dạng. Đây cũng là điều kiện thuận lợi nhất để các giáo viên học hỏi, trao đổi kinh nghiệm. Xác định được tầm quan trọng đó trong những năm qua nhà trường đã làm tốt công tác tổ chức và tham gia các hội thi, chuyên đề cho cô và trẻ thực hiện như: Hội thi giáo viên giỏi Trường, giáo viên giỏi Huyện, chuyên đề tổ, trường, cụm, huyện…</w:t>
      </w:r>
    </w:p>
    <w:p w:rsidR="00104D68" w:rsidRPr="00104D68" w:rsidRDefault="00104D68" w:rsidP="00AF6EE0">
      <w:pPr>
        <w:pStyle w:val="NormalWeb"/>
        <w:spacing w:before="0" w:beforeAutospacing="0" w:after="120" w:afterAutospacing="0"/>
        <w:ind w:firstLine="720"/>
        <w:jc w:val="both"/>
        <w:rPr>
          <w:color w:val="000000"/>
          <w:sz w:val="28"/>
          <w:szCs w:val="28"/>
        </w:rPr>
      </w:pPr>
      <w:r w:rsidRPr="00104D68">
        <w:rPr>
          <w:color w:val="000000"/>
          <w:sz w:val="28"/>
          <w:szCs w:val="28"/>
        </w:rPr>
        <w:t xml:space="preserve">Trẻ em là hạnh phúc của gia đình, là tương lai của đất nước. Sinh thời Chủ tịch Hồ Chí Minh luôn dành cho các cháu tình thương yêu và quan tâm đặc biệt. Với Bác, trẻ em là những mầm non, những người chủ tương lai của đất nước, </w:t>
      </w:r>
      <w:r w:rsidRPr="00104D68">
        <w:rPr>
          <w:iCs/>
          <w:color w:val="000000"/>
          <w:sz w:val="28"/>
          <w:szCs w:val="28"/>
        </w:rPr>
        <w:t>con trẻ có được nuôi dưỡng giáo dục hẳn hoi thì dân tộc mới tự cường tự lập”</w:t>
      </w:r>
      <w:r w:rsidRPr="00104D68">
        <w:rPr>
          <w:color w:val="000000"/>
          <w:sz w:val="28"/>
          <w:szCs w:val="28"/>
        </w:rPr>
        <w:t xml:space="preserve">. Đặt </w:t>
      </w:r>
      <w:r w:rsidRPr="00104D68">
        <w:rPr>
          <w:color w:val="000000"/>
          <w:sz w:val="28"/>
          <w:szCs w:val="28"/>
        </w:rPr>
        <w:lastRenderedPageBreak/>
        <w:t>niềm tin và xác định rõ vai trò, trách nhiệm của trẻ em là những người kế tục sự nghiệp sau này của Đất Nước. Việc b</w:t>
      </w:r>
      <w:r w:rsidRPr="00104D68">
        <w:rPr>
          <w:iCs/>
          <w:color w:val="000000"/>
          <w:sz w:val="28"/>
          <w:szCs w:val="28"/>
        </w:rPr>
        <w:t>ồi dưỡng thế hệ cho đời sau là một việc rất quan trọng và cần thiết.</w:t>
      </w:r>
      <w:r w:rsidRPr="00104D68">
        <w:rPr>
          <w:rStyle w:val="apple-converted-space"/>
          <w:color w:val="000000"/>
          <w:sz w:val="28"/>
          <w:szCs w:val="28"/>
        </w:rPr>
        <w:t> </w:t>
      </w:r>
      <w:r w:rsidRPr="00104D68">
        <w:rPr>
          <w:color w:val="000000"/>
          <w:sz w:val="28"/>
          <w:szCs w:val="28"/>
        </w:rPr>
        <w:t>Để trẻ phát triển một cách nhanh nhẹn, linh hoạt và thông minh thì đòi hỏi phải có một giáo viên đầy đủ kinh nghiệm, có hiểu biết sâu rộng về chuyên môn, có lòng nhiệt huyết, yêu nghề, mến trẻ. Qua đó chúng ta cần phải đặc biệt chú trọng đến công tác bồi dưỡng trình độ chuyên môn, nghiệp vụ cho giáo viên một cách đầy đủ nhất. Nâng cao năng lực, sức sáng tạo, phát huy hết khả năng mà giáo viên có góp phần xây dựng cho đội ngũ tương lương vững chắc hơn.</w:t>
      </w:r>
    </w:p>
    <w:p w:rsidR="00104D68" w:rsidRPr="00104D68" w:rsidRDefault="00104D68" w:rsidP="00104D68">
      <w:pPr>
        <w:spacing w:after="120"/>
        <w:ind w:firstLine="720"/>
        <w:jc w:val="both"/>
        <w:rPr>
          <w:rFonts w:ascii="Times New Roman" w:hAnsi="Times New Roman" w:cs="Times New Roman"/>
          <w:sz w:val="28"/>
          <w:szCs w:val="28"/>
        </w:rPr>
      </w:pPr>
      <w:r w:rsidRPr="00104D68">
        <w:rPr>
          <w:rFonts w:ascii="Times New Roman" w:hAnsi="Times New Roman" w:cs="Times New Roman"/>
          <w:b/>
          <w:sz w:val="28"/>
          <w:szCs w:val="28"/>
        </w:rPr>
        <w:t xml:space="preserve">Đối với giải pháp 4: </w:t>
      </w:r>
      <w:r w:rsidRPr="00104D68">
        <w:rPr>
          <w:rFonts w:ascii="Times New Roman" w:hAnsi="Times New Roman" w:cs="Times New Roman"/>
          <w:sz w:val="28"/>
          <w:szCs w:val="28"/>
        </w:rPr>
        <w:t>Việc tổ chức các đợt kiến tập trong tổ là giúp giáo viên có kỹ năng lên lớp mạnh dạn, tự tin, phong cách nhẹ nhàng, gần gũi với các cháu, xử lý các tình huống xảy ra một cách linh hoạt…Qua đó giúp các đồng nghiệp học tập, góp ý trực tiếp, xác thực với từng hoạt động và có thể ghi nhớ kỹ hơn các phương pháp dạy hơn.</w:t>
      </w:r>
    </w:p>
    <w:p w:rsidR="00104D68" w:rsidRPr="00104D68" w:rsidRDefault="00104D68" w:rsidP="00104D68">
      <w:pPr>
        <w:spacing w:after="120"/>
        <w:ind w:firstLine="720"/>
        <w:jc w:val="both"/>
        <w:rPr>
          <w:rFonts w:ascii="Times New Roman" w:hAnsi="Times New Roman" w:cs="Times New Roman"/>
          <w:sz w:val="28"/>
          <w:szCs w:val="28"/>
        </w:rPr>
      </w:pPr>
      <w:r w:rsidRPr="00104D68">
        <w:rPr>
          <w:rFonts w:ascii="Times New Roman" w:hAnsi="Times New Roman" w:cs="Times New Roman"/>
          <w:sz w:val="28"/>
          <w:szCs w:val="28"/>
        </w:rPr>
        <w:t>Sinh hoạt tổ chuyên môn thường xuyên, định kỳ 2 lần/tháng là để giúp cho giáo viên có thể trao đổi những thắc mắc chưa hiểu trong quá trình thực hiện chương trình.Việc này giúp giáo viên khắc phục ngay những vướng mắc mà mình chưa nắm rõ.</w:t>
      </w:r>
    </w:p>
    <w:p w:rsidR="00104D68" w:rsidRPr="00104D68" w:rsidRDefault="00104D68" w:rsidP="00104D68">
      <w:pPr>
        <w:spacing w:after="120"/>
        <w:ind w:firstLine="720"/>
        <w:jc w:val="both"/>
        <w:rPr>
          <w:rFonts w:ascii="Times New Roman" w:hAnsi="Times New Roman" w:cs="Times New Roman"/>
          <w:sz w:val="28"/>
          <w:szCs w:val="28"/>
        </w:rPr>
      </w:pPr>
      <w:r w:rsidRPr="00104D68">
        <w:rPr>
          <w:rFonts w:ascii="Times New Roman" w:hAnsi="Times New Roman" w:cs="Times New Roman"/>
          <w:sz w:val="28"/>
          <w:szCs w:val="28"/>
        </w:rPr>
        <w:t>Thực hiện công tác dự giờ, thăm lớp, đánh giá giáo viên trong tổ để giúp giáo viên tiến bộ hơn chuyên môn. Qua kiểm tra, cán bộ quản lý nắm được đầy đủ những thong tin cần thiết về tình hình thực hiện chuyên môn, đánh giá đúng phẩm chất năng lực của giáo viên, phát hiện đúng những lệch lạc, thiếu sót để kịp thời bổ sung,đ iều chỉnh và uốn nắn giáo viên nhằm nâng cao chất lượng các hoạt động chuyên môn của giáo viên.</w:t>
      </w:r>
    </w:p>
    <w:p w:rsidR="00104D68" w:rsidRPr="00104D68" w:rsidRDefault="00104D68" w:rsidP="00104D68">
      <w:pPr>
        <w:spacing w:after="120"/>
        <w:ind w:firstLine="720"/>
        <w:jc w:val="both"/>
        <w:rPr>
          <w:rFonts w:ascii="Times New Roman" w:hAnsi="Times New Roman" w:cs="Times New Roman"/>
          <w:sz w:val="28"/>
          <w:szCs w:val="28"/>
        </w:rPr>
      </w:pPr>
      <w:r w:rsidRPr="00104D68">
        <w:rPr>
          <w:rFonts w:ascii="Times New Roman" w:hAnsi="Times New Roman" w:cs="Times New Roman"/>
          <w:sz w:val="28"/>
          <w:szCs w:val="28"/>
        </w:rPr>
        <w:t>Sau khi dự giờ có sự đánh giá , nhận xét chính xác, khách quan, trung thực, chân tình thiện chí , có tính xâydựng nhằm khuyến khích giáo viên phát huy những mặt mạnh, điều chỉnh những mặt hạn chế, có kế hoạch kịp thời phát hiện</w:t>
      </w:r>
      <w:r w:rsidRPr="00104D68">
        <w:rPr>
          <w:rFonts w:ascii="Times New Roman" w:hAnsi="Times New Roman" w:cs="Times New Roman"/>
          <w:sz w:val="28"/>
          <w:szCs w:val="28"/>
        </w:rPr>
        <w:br/>
        <w:t>những giáo viên có năng lực để bồi dưỡng, đồng thời nhắc nhở, giúp đỡ những giáov iên còn non yếu về tay nghề vươn lên trong chuyên môn.</w:t>
      </w:r>
    </w:p>
    <w:p w:rsidR="00405188" w:rsidRDefault="00B27967" w:rsidP="00DA2BBE">
      <w:pPr>
        <w:spacing w:after="120"/>
        <w:ind w:firstLine="720"/>
        <w:jc w:val="both"/>
        <w:rPr>
          <w:rFonts w:ascii="Times New Roman" w:eastAsia="Times New Roman" w:hAnsi="Times New Roman" w:cs="Times New Roman"/>
          <w:b/>
          <w:color w:val="000000"/>
          <w:sz w:val="28"/>
          <w:szCs w:val="28"/>
        </w:rPr>
      </w:pPr>
      <w:r w:rsidRPr="00104D68">
        <w:rPr>
          <w:rFonts w:ascii="Times New Roman" w:eastAsia="Times New Roman" w:hAnsi="Times New Roman" w:cs="Times New Roman"/>
          <w:b/>
          <w:color w:val="000000"/>
          <w:sz w:val="28"/>
          <w:szCs w:val="28"/>
        </w:rPr>
        <w:t>1.4. Khả năng áp dụng của sáng kiến</w:t>
      </w:r>
      <w:r w:rsidRPr="00104D68">
        <w:rPr>
          <w:rFonts w:ascii="Times New Roman" w:eastAsia="Times New Roman" w:hAnsi="Times New Roman" w:cs="Times New Roman"/>
          <w:b/>
          <w:color w:val="000000"/>
          <w:sz w:val="28"/>
          <w:szCs w:val="28"/>
          <w:vertAlign w:val="superscript"/>
        </w:rPr>
        <w:t>8</w:t>
      </w:r>
      <w:r w:rsidRPr="00104D68">
        <w:rPr>
          <w:rFonts w:ascii="Times New Roman" w:eastAsia="Times New Roman" w:hAnsi="Times New Roman" w:cs="Times New Roman"/>
          <w:b/>
          <w:color w:val="000000"/>
          <w:sz w:val="28"/>
          <w:szCs w:val="28"/>
        </w:rPr>
        <w:t>:</w:t>
      </w:r>
    </w:p>
    <w:p w:rsidR="001D01CC" w:rsidRPr="001D01CC" w:rsidRDefault="001D01CC" w:rsidP="001D01CC">
      <w:pPr>
        <w:spacing w:after="120"/>
        <w:ind w:firstLine="720"/>
        <w:jc w:val="both"/>
        <w:rPr>
          <w:rFonts w:ascii="Times New Roman" w:hAnsi="Times New Roman" w:cs="Times New Roman"/>
          <w:color w:val="000000"/>
          <w:sz w:val="28"/>
          <w:szCs w:val="28"/>
          <w:lang w:val="sv-SE"/>
        </w:rPr>
      </w:pPr>
      <w:r w:rsidRPr="001D01CC">
        <w:rPr>
          <w:rFonts w:ascii="Times New Roman" w:hAnsi="Times New Roman" w:cs="Times New Roman"/>
          <w:color w:val="000000"/>
          <w:sz w:val="28"/>
          <w:szCs w:val="28"/>
          <w:lang w:val="sv-SE"/>
        </w:rPr>
        <w:t xml:space="preserve">Sau khi áp dụng các biện pháp tại tổ bé của Trường mầm non Bình Minh và được </w:t>
      </w:r>
      <w:r w:rsidRPr="001D01CC">
        <w:rPr>
          <w:rFonts w:ascii="Times New Roman" w:hAnsi="Times New Roman" w:cs="Times New Roman"/>
          <w:sz w:val="28"/>
          <w:szCs w:val="28"/>
          <w:lang w:val="sv-SE"/>
        </w:rPr>
        <w:t xml:space="preserve">sự hợp tác của Ban Giám Hiệu, các tổ chuyên môn và tập thể sư phạm, </w:t>
      </w:r>
      <w:r w:rsidRPr="001D01CC">
        <w:rPr>
          <w:rFonts w:ascii="Times New Roman" w:hAnsi="Times New Roman" w:cs="Times New Roman"/>
          <w:color w:val="000000"/>
          <w:sz w:val="28"/>
          <w:szCs w:val="28"/>
          <w:lang w:val="sv-SE"/>
        </w:rPr>
        <w:t xml:space="preserve">tôi </w:t>
      </w:r>
      <w:r w:rsidR="00396807">
        <w:rPr>
          <w:rFonts w:ascii="Times New Roman" w:hAnsi="Times New Roman" w:cs="Times New Roman"/>
          <w:color w:val="000000"/>
          <w:sz w:val="28"/>
          <w:szCs w:val="28"/>
          <w:lang w:val="sv-SE"/>
        </w:rPr>
        <w:t>thấy khả năng áp dụng sáng kiến sẽ đạt hiệu quả cao.</w:t>
      </w:r>
    </w:p>
    <w:p w:rsidR="001D01CC" w:rsidRPr="001D01CC" w:rsidRDefault="001D01CC" w:rsidP="001D01CC">
      <w:pPr>
        <w:shd w:val="clear" w:color="auto" w:fill="FFFFFF"/>
        <w:spacing w:after="120"/>
        <w:ind w:firstLine="720"/>
        <w:jc w:val="both"/>
        <w:rPr>
          <w:rFonts w:ascii="Times New Roman" w:hAnsi="Times New Roman" w:cs="Times New Roman"/>
          <w:sz w:val="28"/>
          <w:szCs w:val="28"/>
        </w:rPr>
      </w:pPr>
      <w:r w:rsidRPr="001D01CC">
        <w:rPr>
          <w:rFonts w:ascii="Times New Roman" w:hAnsi="Times New Roman" w:cs="Times New Roman"/>
          <w:sz w:val="28"/>
          <w:szCs w:val="28"/>
          <w:lang w:val="sv-SE"/>
        </w:rPr>
        <w:t xml:space="preserve">Những biện pháp trên được áp dụng phù hợp; có nội dung, phương pháp bồi dưỡng phù hợp với giáo viên trong tổ. </w:t>
      </w:r>
      <w:r w:rsidRPr="001D01CC">
        <w:rPr>
          <w:rFonts w:ascii="Times New Roman" w:hAnsi="Times New Roman" w:cs="Times New Roman"/>
          <w:sz w:val="28"/>
          <w:szCs w:val="28"/>
        </w:rPr>
        <w:t>Sáng kiến đưa ra được hệ thống các giải pháp mới trong công tác bồi dưỡng giáo viên, tham gia các hội thi nhằm nâng cao trình độ chuyên môn nghiệp vụ cho giáo viên, giúp giáo viên vận dụng linh hoạt các hình thức tổ chức vào trong các hoạt động trên quan điểm giáo dục lấy trẻ làm trung tâm,</w:t>
      </w:r>
    </w:p>
    <w:p w:rsidR="001D01CC" w:rsidRPr="001D01CC" w:rsidRDefault="001D01CC" w:rsidP="001D01CC">
      <w:pPr>
        <w:shd w:val="clear" w:color="auto" w:fill="FFFFFF"/>
        <w:spacing w:after="120"/>
        <w:ind w:firstLine="720"/>
        <w:jc w:val="both"/>
        <w:rPr>
          <w:rFonts w:ascii="Times New Roman" w:hAnsi="Times New Roman" w:cs="Times New Roman"/>
          <w:sz w:val="28"/>
          <w:szCs w:val="28"/>
        </w:rPr>
      </w:pPr>
      <w:r w:rsidRPr="001D01CC">
        <w:rPr>
          <w:rFonts w:ascii="Times New Roman" w:hAnsi="Times New Roman" w:cs="Times New Roman"/>
          <w:sz w:val="28"/>
          <w:szCs w:val="28"/>
        </w:rPr>
        <w:lastRenderedPageBreak/>
        <w:t>Đổi mới nội dung, hình thức tổ chức các hội thi cho trẻ, tạo nhiều cơ hôi cho trẻ được tham gia trải nghiệm giúp trẻ phát triển một cách toàn diện. nâng cao hiệu quả tổ chức các hội thi, nâng cao chất  lượng giáo dục trẻ trong toàn trường. Rút ra được bài học kinh nghiệm cho bản thân trong công tác làm tổ trưởng của mình.</w:t>
      </w:r>
    </w:p>
    <w:p w:rsidR="001D01CC" w:rsidRPr="001D01CC" w:rsidRDefault="001D01CC" w:rsidP="001D01CC">
      <w:pPr>
        <w:shd w:val="clear" w:color="auto" w:fill="FFFFFF"/>
        <w:spacing w:after="120"/>
        <w:ind w:firstLine="720"/>
        <w:jc w:val="both"/>
        <w:rPr>
          <w:rFonts w:ascii="Times New Roman" w:hAnsi="Times New Roman" w:cs="Times New Roman"/>
          <w:sz w:val="28"/>
          <w:szCs w:val="28"/>
          <w:lang w:val="sv-SE"/>
        </w:rPr>
      </w:pPr>
      <w:r w:rsidRPr="001D01CC">
        <w:rPr>
          <w:rFonts w:ascii="Times New Roman" w:hAnsi="Times New Roman" w:cs="Times New Roman"/>
          <w:sz w:val="28"/>
          <w:szCs w:val="28"/>
          <w:lang w:val="sv-SE"/>
        </w:rPr>
        <w:t>Tạo điều kiện thuận lợi cho giáo viên trong tổ phát huy hết khả năng tìm ẩn của mình. Giúp giáo viên mạnh dạn phát biểu các ý kiến thắc mắc, những vấn đề chưa hiểu. Qua đó còn tạo điều kiện cho giáo viên mới, giáo viên chưa có kiến thức sâu rộng về chuyên môn học hỏi những kinh nghiệm của các đồng nghiệp đi trước.</w:t>
      </w:r>
    </w:p>
    <w:p w:rsidR="001D01CC" w:rsidRPr="001D01CC" w:rsidRDefault="001D01CC" w:rsidP="001D01CC">
      <w:pPr>
        <w:shd w:val="clear" w:color="auto" w:fill="FFFFFF"/>
        <w:spacing w:after="120"/>
        <w:ind w:firstLine="720"/>
        <w:jc w:val="both"/>
        <w:rPr>
          <w:rFonts w:ascii="Times New Roman" w:hAnsi="Times New Roman" w:cs="Times New Roman"/>
          <w:sz w:val="28"/>
          <w:szCs w:val="28"/>
          <w:lang w:val="sv-SE"/>
        </w:rPr>
      </w:pPr>
      <w:r w:rsidRPr="001D01CC">
        <w:rPr>
          <w:rFonts w:ascii="Times New Roman" w:hAnsi="Times New Roman" w:cs="Times New Roman"/>
          <w:sz w:val="28"/>
          <w:szCs w:val="28"/>
          <w:lang w:val="sv-SE"/>
        </w:rPr>
        <w:t>Ngoài ra còn giúp sự đoàn kết, phối hợp chặc chẽ giữa các thành viên trong tổ.Giúp các thành viên trong tổ hiểu nhau hơn và biết giúp đỡ lẫn nhau.</w:t>
      </w:r>
    </w:p>
    <w:p w:rsidR="001D01CC" w:rsidRPr="001D01CC" w:rsidRDefault="001D01CC" w:rsidP="001D01CC">
      <w:pPr>
        <w:shd w:val="clear" w:color="auto" w:fill="FFFFFF"/>
        <w:spacing w:after="120"/>
        <w:ind w:firstLine="720"/>
        <w:jc w:val="both"/>
        <w:rPr>
          <w:rFonts w:ascii="Times New Roman" w:hAnsi="Times New Roman" w:cs="Times New Roman"/>
          <w:sz w:val="28"/>
          <w:szCs w:val="28"/>
          <w:lang w:val="sv-SE"/>
        </w:rPr>
      </w:pPr>
      <w:r w:rsidRPr="001D01CC">
        <w:rPr>
          <w:rFonts w:ascii="Times New Roman" w:hAnsi="Times New Roman" w:cs="Times New Roman"/>
          <w:sz w:val="28"/>
          <w:szCs w:val="28"/>
          <w:lang w:val="pt-BR"/>
        </w:rPr>
        <w:t xml:space="preserve">Trẻ được giáo dục, chăm sóc nuôi dưỡng tốt, </w:t>
      </w:r>
      <w:r w:rsidRPr="001D01CC">
        <w:rPr>
          <w:rFonts w:ascii="Times New Roman" w:hAnsi="Times New Roman" w:cs="Times New Roman"/>
          <w:sz w:val="28"/>
          <w:szCs w:val="28"/>
          <w:lang w:val="sv-SE"/>
        </w:rPr>
        <w:t>giúp trẻ mạnh dạn, tự tin hơn, giúp trẻ phát triển toàn diện về thể chất và tinh thần</w:t>
      </w:r>
    </w:p>
    <w:p w:rsidR="001D01CC" w:rsidRPr="001D01CC" w:rsidRDefault="001D01CC" w:rsidP="001D01CC">
      <w:pPr>
        <w:shd w:val="clear" w:color="auto" w:fill="FFFFFF"/>
        <w:spacing w:after="120"/>
        <w:ind w:firstLine="720"/>
        <w:jc w:val="both"/>
        <w:rPr>
          <w:rFonts w:ascii="Times New Roman" w:hAnsi="Times New Roman" w:cs="Times New Roman"/>
          <w:sz w:val="28"/>
          <w:szCs w:val="28"/>
          <w:lang w:val="pt-BR"/>
        </w:rPr>
      </w:pPr>
      <w:r w:rsidRPr="001D01CC">
        <w:rPr>
          <w:rFonts w:ascii="Times New Roman" w:hAnsi="Times New Roman" w:cs="Times New Roman"/>
          <w:sz w:val="28"/>
          <w:szCs w:val="28"/>
          <w:lang w:val="pt-BR"/>
        </w:rPr>
        <w:t>Với một đội ngũ có trình độ chuyên môn vững vàng thì sẽ tạo được sự uy tín của các bậc cha mẹ trẻ. Thu hút số lượng học sinh đến trường càng nhiều.</w:t>
      </w:r>
    </w:p>
    <w:p w:rsidR="00405188" w:rsidRDefault="00B27967" w:rsidP="00DA2BBE">
      <w:pPr>
        <w:spacing w:after="120"/>
        <w:ind w:firstLine="720"/>
        <w:jc w:val="both"/>
        <w:rPr>
          <w:rFonts w:ascii="Times New Roman" w:eastAsia="Times New Roman" w:hAnsi="Times New Roman" w:cs="Times New Roman"/>
          <w:b/>
          <w:color w:val="000000"/>
          <w:sz w:val="28"/>
          <w:szCs w:val="28"/>
        </w:rPr>
      </w:pPr>
      <w:r w:rsidRPr="00104D68">
        <w:rPr>
          <w:rFonts w:ascii="Times New Roman" w:eastAsia="Times New Roman" w:hAnsi="Times New Roman" w:cs="Times New Roman"/>
          <w:b/>
          <w:color w:val="000000"/>
          <w:sz w:val="28"/>
          <w:szCs w:val="28"/>
        </w:rPr>
        <w:t>1.5. Các điều kiện cần thiết để áp dụng sáng kiến:</w:t>
      </w:r>
    </w:p>
    <w:p w:rsidR="00104D68" w:rsidRPr="000B3989" w:rsidRDefault="00104D68" w:rsidP="00104D68">
      <w:pPr>
        <w:pStyle w:val="NormalWeb"/>
        <w:spacing w:before="0" w:beforeAutospacing="0" w:after="120" w:afterAutospacing="0"/>
        <w:ind w:firstLine="720"/>
        <w:jc w:val="both"/>
        <w:rPr>
          <w:color w:val="000000"/>
          <w:sz w:val="28"/>
          <w:szCs w:val="28"/>
          <w:lang w:val="pt-BR"/>
        </w:rPr>
      </w:pPr>
      <w:r w:rsidRPr="000B3989">
        <w:rPr>
          <w:color w:val="000000"/>
          <w:sz w:val="28"/>
          <w:szCs w:val="28"/>
          <w:lang w:val="pt-BR"/>
        </w:rPr>
        <w:t>Thời gian: Từ tháng 09 năm 20</w:t>
      </w:r>
      <w:r w:rsidR="00396807">
        <w:rPr>
          <w:color w:val="000000"/>
          <w:sz w:val="28"/>
          <w:szCs w:val="28"/>
          <w:lang w:val="pt-BR"/>
        </w:rPr>
        <w:t>21</w:t>
      </w:r>
      <w:r w:rsidRPr="000B3989">
        <w:rPr>
          <w:color w:val="000000"/>
          <w:sz w:val="28"/>
          <w:szCs w:val="28"/>
          <w:lang w:val="pt-BR"/>
        </w:rPr>
        <w:t xml:space="preserve"> đến hết năm học.</w:t>
      </w:r>
    </w:p>
    <w:p w:rsidR="00104D68" w:rsidRPr="000B3989" w:rsidRDefault="00104D68" w:rsidP="00104D68">
      <w:pPr>
        <w:pStyle w:val="NormalWeb"/>
        <w:spacing w:before="0" w:beforeAutospacing="0" w:after="120" w:afterAutospacing="0"/>
        <w:ind w:firstLine="720"/>
        <w:jc w:val="both"/>
        <w:rPr>
          <w:color w:val="000000"/>
          <w:sz w:val="28"/>
          <w:szCs w:val="28"/>
          <w:lang w:val="pt-BR"/>
        </w:rPr>
      </w:pPr>
      <w:r w:rsidRPr="000B3989">
        <w:rPr>
          <w:color w:val="000000"/>
          <w:sz w:val="28"/>
          <w:szCs w:val="28"/>
          <w:lang w:val="pt-BR"/>
        </w:rPr>
        <w:t>Đối tượng áp dụng: Giáo viên</w:t>
      </w:r>
      <w:r>
        <w:rPr>
          <w:color w:val="000000"/>
          <w:sz w:val="28"/>
          <w:szCs w:val="28"/>
          <w:lang w:val="pt-BR"/>
        </w:rPr>
        <w:t>, tổ trưởng trong tổ bé trường Mầm non Bình Minh</w:t>
      </w:r>
    </w:p>
    <w:p w:rsidR="00104D68" w:rsidRPr="000B3989" w:rsidRDefault="00104D68" w:rsidP="00104D68">
      <w:pPr>
        <w:pStyle w:val="NormalWeb"/>
        <w:spacing w:before="0" w:beforeAutospacing="0" w:after="120" w:afterAutospacing="0"/>
        <w:ind w:firstLine="720"/>
        <w:jc w:val="both"/>
        <w:rPr>
          <w:color w:val="000000"/>
          <w:sz w:val="28"/>
          <w:szCs w:val="28"/>
          <w:lang w:val="pt-BR"/>
        </w:rPr>
      </w:pPr>
      <w:r w:rsidRPr="000B3989">
        <w:rPr>
          <w:color w:val="000000"/>
          <w:sz w:val="28"/>
          <w:szCs w:val="28"/>
          <w:lang w:val="pt-BR"/>
        </w:rPr>
        <w:t>Tài liệu tham khảo: Các tài liệu bồi dưỡng chuyên môn của trường, phòng Giáo Dục, Sở Giáo Dục.</w:t>
      </w:r>
      <w:r>
        <w:rPr>
          <w:color w:val="000000"/>
          <w:sz w:val="28"/>
          <w:szCs w:val="28"/>
          <w:lang w:val="pt-BR"/>
        </w:rPr>
        <w:t xml:space="preserve"> Các Tài liệu có liên quan đến giáo dục mầm non, mạng internet.</w:t>
      </w:r>
    </w:p>
    <w:p w:rsidR="00104D68" w:rsidRPr="000B3989" w:rsidRDefault="00104D68" w:rsidP="00104D68">
      <w:pPr>
        <w:pStyle w:val="NormalWeb"/>
        <w:spacing w:before="0" w:beforeAutospacing="0" w:after="120" w:afterAutospacing="0"/>
        <w:ind w:firstLine="720"/>
        <w:jc w:val="both"/>
        <w:rPr>
          <w:color w:val="000000"/>
          <w:sz w:val="28"/>
          <w:szCs w:val="28"/>
          <w:lang w:val="pt-BR"/>
        </w:rPr>
      </w:pPr>
      <w:r w:rsidRPr="000B3989">
        <w:rPr>
          <w:color w:val="000000"/>
          <w:sz w:val="28"/>
          <w:szCs w:val="28"/>
          <w:lang w:val="pt-BR"/>
        </w:rPr>
        <w:t>Cơ sở vật chất, trang thiết bị dạy học…</w:t>
      </w:r>
    </w:p>
    <w:p w:rsidR="00405188" w:rsidRPr="00104D68" w:rsidRDefault="00B27967" w:rsidP="00DA2BBE">
      <w:pPr>
        <w:spacing w:after="120"/>
        <w:ind w:firstLine="720"/>
        <w:jc w:val="both"/>
        <w:rPr>
          <w:rFonts w:ascii="Times New Roman" w:eastAsia="Times New Roman" w:hAnsi="Times New Roman" w:cs="Times New Roman"/>
          <w:b/>
          <w:color w:val="000000"/>
          <w:sz w:val="28"/>
          <w:szCs w:val="28"/>
        </w:rPr>
      </w:pPr>
      <w:r w:rsidRPr="00104D68">
        <w:rPr>
          <w:rFonts w:ascii="Times New Roman" w:eastAsia="Times New Roman" w:hAnsi="Times New Roman" w:cs="Times New Roman"/>
          <w:b/>
          <w:color w:val="000000"/>
          <w:sz w:val="28"/>
          <w:szCs w:val="28"/>
        </w:rPr>
        <w:t>1.6. Hiệu quả sáng kiến mang lại</w:t>
      </w:r>
      <w:r w:rsidRPr="00104D68">
        <w:rPr>
          <w:rFonts w:ascii="Times New Roman" w:eastAsia="Times New Roman" w:hAnsi="Times New Roman" w:cs="Times New Roman"/>
          <w:b/>
          <w:color w:val="000000"/>
          <w:sz w:val="28"/>
          <w:szCs w:val="28"/>
          <w:vertAlign w:val="superscript"/>
        </w:rPr>
        <w:t>9</w:t>
      </w:r>
      <w:r w:rsidRPr="00104D68">
        <w:rPr>
          <w:rFonts w:ascii="Times New Roman" w:eastAsia="Times New Roman" w:hAnsi="Times New Roman" w:cs="Times New Roman"/>
          <w:b/>
          <w:color w:val="000000"/>
          <w:sz w:val="28"/>
          <w:szCs w:val="28"/>
        </w:rPr>
        <w:t>:</w:t>
      </w:r>
    </w:p>
    <w:p w:rsidR="00BD0E56" w:rsidRPr="00DA2BBE" w:rsidRDefault="00BD0E56" w:rsidP="00DA2BBE">
      <w:pPr>
        <w:pStyle w:val="NormalWeb"/>
        <w:spacing w:before="0" w:beforeAutospacing="0" w:after="120" w:afterAutospacing="0" w:line="276" w:lineRule="auto"/>
        <w:ind w:firstLine="720"/>
        <w:jc w:val="both"/>
        <w:outlineLvl w:val="0"/>
        <w:rPr>
          <w:sz w:val="28"/>
          <w:szCs w:val="28"/>
          <w:lang w:val="sv-SE"/>
        </w:rPr>
      </w:pPr>
      <w:r w:rsidRPr="00DA2BBE">
        <w:rPr>
          <w:sz w:val="28"/>
          <w:szCs w:val="28"/>
          <w:lang w:val="sv-SE"/>
        </w:rPr>
        <w:t>Qua các giải pháp đó, tôi đã áp dụng ngay tại tổ của mình thì tôi thấy rất khả thi, phù hợp với giáo viên trong tổ, mang lại một số kết quả như sau:</w:t>
      </w:r>
    </w:p>
    <w:p w:rsidR="00BD0E56" w:rsidRPr="00DA2BBE" w:rsidRDefault="00BD0E56" w:rsidP="00DA2BBE">
      <w:pPr>
        <w:pStyle w:val="NormalWeb"/>
        <w:spacing w:before="0" w:beforeAutospacing="0" w:after="120" w:afterAutospacing="0" w:line="276" w:lineRule="auto"/>
        <w:ind w:firstLine="720"/>
        <w:jc w:val="both"/>
        <w:rPr>
          <w:sz w:val="28"/>
          <w:szCs w:val="28"/>
        </w:rPr>
      </w:pPr>
      <w:r w:rsidRPr="00DA2BBE">
        <w:rPr>
          <w:sz w:val="28"/>
          <w:szCs w:val="28"/>
        </w:rPr>
        <w:t>Đối với bản thân tôi thì tôi được có thêm nhiều kinh nghiệm trong việc chỉ đạo tổ chức các hoạt động chuyên môn trong tổ. Được học hỏi thêm nhiều kinh nghiệm trong chuyên môn.</w:t>
      </w:r>
    </w:p>
    <w:p w:rsidR="00BD0E56" w:rsidRPr="00DA2BBE" w:rsidRDefault="00BD0E56" w:rsidP="00DA2BBE">
      <w:pPr>
        <w:shd w:val="clear" w:color="auto" w:fill="FFFFFF"/>
        <w:spacing w:after="120"/>
        <w:ind w:firstLine="720"/>
        <w:jc w:val="both"/>
        <w:rPr>
          <w:rFonts w:ascii="Times New Roman" w:hAnsi="Times New Roman" w:cs="Times New Roman"/>
          <w:sz w:val="28"/>
          <w:szCs w:val="28"/>
          <w:lang w:val="sv-SE"/>
        </w:rPr>
      </w:pPr>
      <w:r w:rsidRPr="00DA2BBE">
        <w:rPr>
          <w:rFonts w:ascii="Times New Roman" w:hAnsi="Times New Roman" w:cs="Times New Roman"/>
          <w:sz w:val="28"/>
          <w:szCs w:val="28"/>
          <w:lang w:val="sv-SE"/>
        </w:rPr>
        <w:t>Đối với giáo viên trong tổ: Tạo điều kiện thuận lợi cho giáo viên trong tổ phát huy hết khả năng tìm ẩn của mình. Giúp giáo viên mạnh dạn phát biểu các ý kiến thắc mắc, những vấn đề chưa hiểu. Ngoài ra còn giúp sự đoàn kết, phối hợp chặt chẽ giữa các thành viên trong tổ, giáo viên hiểu nhau hơn và biết giúp đỡ lẫn nhau.</w:t>
      </w:r>
    </w:p>
    <w:p w:rsidR="00BD0E56" w:rsidRPr="00DA2BBE" w:rsidRDefault="00BD0E56" w:rsidP="00DA2BBE">
      <w:pPr>
        <w:pStyle w:val="NormalWeb"/>
        <w:spacing w:before="0" w:beforeAutospacing="0" w:after="120" w:afterAutospacing="0" w:line="276" w:lineRule="auto"/>
        <w:ind w:firstLine="720"/>
        <w:jc w:val="both"/>
        <w:rPr>
          <w:sz w:val="28"/>
          <w:szCs w:val="28"/>
        </w:rPr>
      </w:pPr>
      <w:r w:rsidRPr="00DA2BBE">
        <w:rPr>
          <w:sz w:val="28"/>
          <w:szCs w:val="28"/>
        </w:rPr>
        <w:lastRenderedPageBreak/>
        <w:t>Đối với giáo viên: Trình độ chuyên môn nghiệp vụ vủa giáo viên được củng cố, đáp ứng được yêu cầu đổi mới của ngành học trong giai đoạn hiện nay.</w:t>
      </w:r>
    </w:p>
    <w:p w:rsidR="00BD0E56" w:rsidRPr="00DA2BBE" w:rsidRDefault="00BD0E56" w:rsidP="00DA2BBE">
      <w:pPr>
        <w:pStyle w:val="NormalWeb"/>
        <w:spacing w:before="0" w:beforeAutospacing="0" w:after="120" w:afterAutospacing="0" w:line="276" w:lineRule="auto"/>
        <w:ind w:firstLine="720"/>
        <w:jc w:val="both"/>
        <w:rPr>
          <w:sz w:val="28"/>
          <w:szCs w:val="28"/>
        </w:rPr>
      </w:pPr>
      <w:r w:rsidRPr="00DA2BBE">
        <w:rPr>
          <w:sz w:val="28"/>
          <w:szCs w:val="28"/>
        </w:rPr>
        <w:t>Giáo viên linh hoạt sáng tạo, vận dụng các phương pháp hình thức đổi mới vào trong tổ chức các hoạt động có hiệu quả. Phát huy được tính  chủ động tích cực của mỗi cá nhân trẻ, luôn lấy trẻ làm trung tâm.</w:t>
      </w:r>
    </w:p>
    <w:p w:rsidR="00BD0E56" w:rsidRPr="00DA2BBE" w:rsidRDefault="00BD0E56" w:rsidP="00DA2BBE">
      <w:pPr>
        <w:pStyle w:val="NormalWeb"/>
        <w:spacing w:before="0" w:beforeAutospacing="0" w:after="120" w:afterAutospacing="0" w:line="276" w:lineRule="auto"/>
        <w:ind w:firstLine="720"/>
        <w:jc w:val="both"/>
        <w:rPr>
          <w:sz w:val="28"/>
          <w:szCs w:val="28"/>
        </w:rPr>
      </w:pPr>
      <w:r w:rsidRPr="00DA2BBE">
        <w:rPr>
          <w:sz w:val="28"/>
          <w:szCs w:val="28"/>
        </w:rPr>
        <w:t xml:space="preserve">Đối với trẻ: </w:t>
      </w:r>
      <w:r w:rsidRPr="00DA2BBE">
        <w:rPr>
          <w:sz w:val="28"/>
          <w:szCs w:val="28"/>
          <w:lang w:val="sv-SE"/>
        </w:rPr>
        <w:t>Trẻ được giáo dục, chăm sóc nuôi dưỡng tốt, giúp trẻ</w:t>
      </w:r>
      <w:r w:rsidRPr="00DA2BBE">
        <w:rPr>
          <w:sz w:val="28"/>
          <w:szCs w:val="28"/>
        </w:rPr>
        <w:t xml:space="preserve"> mạnh dạn tự tin trước đông người, chủ động tích cực tham gia các hoạt động, trẻ được phát triển một cách toàn diện về đức trí thể mỹ. Trẻ được hình thành tố chất nhanh nhẹn, khéo léo, kỹ năng ứng xử tốt trong mọi tình huống. </w:t>
      </w:r>
    </w:p>
    <w:p w:rsidR="00BD0E56" w:rsidRPr="00DA2BBE" w:rsidRDefault="00BD0E56" w:rsidP="00DA2BBE">
      <w:pPr>
        <w:pStyle w:val="NormalWeb"/>
        <w:spacing w:before="0" w:beforeAutospacing="0" w:after="120" w:afterAutospacing="0" w:line="276" w:lineRule="auto"/>
        <w:ind w:firstLine="720"/>
        <w:jc w:val="both"/>
        <w:rPr>
          <w:sz w:val="28"/>
          <w:szCs w:val="28"/>
          <w:lang w:val="sv-SE"/>
        </w:rPr>
      </w:pPr>
      <w:r w:rsidRPr="00DA2BBE">
        <w:rPr>
          <w:sz w:val="28"/>
          <w:szCs w:val="28"/>
          <w:lang w:val="sv-SE"/>
        </w:rPr>
        <w:t>Đối với nhà trường:</w:t>
      </w:r>
      <w:r w:rsidRPr="00DA2BBE">
        <w:rPr>
          <w:sz w:val="28"/>
          <w:szCs w:val="28"/>
        </w:rPr>
        <w:t xml:space="preserve"> Chất lượng chăm sóc nuôi dưỡng giáo dục trẻ trong nhà trường được nâng lên rõ rệt. </w:t>
      </w:r>
      <w:r w:rsidRPr="00DA2BBE">
        <w:rPr>
          <w:sz w:val="28"/>
          <w:szCs w:val="28"/>
          <w:lang w:val="sv-SE"/>
        </w:rPr>
        <w:t>Với một đội ngũ có trình độ chuyên môn vững vàng thì sẽ tạo được sự uy tín của các bậc cha mẹ trẻ, thu hút số lượng học sinh đến trường càng nhiều.</w:t>
      </w:r>
    </w:p>
    <w:p w:rsidR="00405188" w:rsidRPr="00DA2BBE" w:rsidRDefault="00B27967" w:rsidP="00DA2BBE">
      <w:pPr>
        <w:spacing w:after="120"/>
        <w:ind w:firstLine="720"/>
        <w:jc w:val="both"/>
        <w:rPr>
          <w:rFonts w:ascii="Times New Roman" w:eastAsia="Times New Roman" w:hAnsi="Times New Roman" w:cs="Times New Roman"/>
          <w:b/>
          <w:bCs/>
          <w:color w:val="000000"/>
          <w:sz w:val="28"/>
          <w:szCs w:val="28"/>
        </w:rPr>
      </w:pPr>
      <w:r w:rsidRPr="00DA2BBE">
        <w:rPr>
          <w:rFonts w:ascii="Times New Roman" w:eastAsia="Times New Roman" w:hAnsi="Times New Roman" w:cs="Times New Roman"/>
          <w:b/>
          <w:bCs/>
          <w:color w:val="000000"/>
          <w:sz w:val="28"/>
          <w:szCs w:val="28"/>
        </w:rPr>
        <w:t>2. Những thông tin cần được bảo mật - nếu có:</w:t>
      </w:r>
    </w:p>
    <w:p w:rsidR="00B27967" w:rsidRPr="00DA2BBE" w:rsidRDefault="00B27967" w:rsidP="00DA2BBE">
      <w:pPr>
        <w:spacing w:after="120"/>
        <w:ind w:firstLine="720"/>
        <w:jc w:val="both"/>
        <w:rPr>
          <w:rFonts w:ascii="Times New Roman" w:eastAsia="Times New Roman" w:hAnsi="Times New Roman" w:cs="Times New Roman"/>
          <w:b/>
          <w:bCs/>
          <w:color w:val="000000"/>
          <w:sz w:val="28"/>
          <w:szCs w:val="28"/>
        </w:rPr>
      </w:pPr>
      <w:r w:rsidRPr="00DA2BBE">
        <w:rPr>
          <w:rFonts w:ascii="Times New Roman" w:eastAsia="Times New Roman" w:hAnsi="Times New Roman" w:cs="Times New Roman"/>
          <w:b/>
          <w:bCs/>
          <w:color w:val="000000"/>
          <w:sz w:val="28"/>
          <w:szCs w:val="28"/>
        </w:rPr>
        <w:t>3. Danh sách những thành viên đã tham gia áp dụng thử hoặc áp dụng</w:t>
      </w:r>
      <w:r w:rsidRPr="00DA2BBE">
        <w:rPr>
          <w:rFonts w:ascii="Times New Roman" w:eastAsia="Times New Roman" w:hAnsi="Times New Roman" w:cs="Times New Roman"/>
          <w:b/>
          <w:bCs/>
          <w:color w:val="000000"/>
          <w:sz w:val="28"/>
          <w:szCs w:val="28"/>
        </w:rPr>
        <w:br/>
        <w:t>sáng kiến lần đầu - nếu có:</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2977"/>
        <w:gridCol w:w="1843"/>
        <w:gridCol w:w="2693"/>
        <w:gridCol w:w="1276"/>
      </w:tblGrid>
      <w:tr w:rsidR="00B27967" w:rsidRPr="00DA2BBE" w:rsidTr="00D5671C">
        <w:tc>
          <w:tcPr>
            <w:tcW w:w="675" w:type="dxa"/>
            <w:tcBorders>
              <w:top w:val="single" w:sz="4" w:space="0" w:color="auto"/>
              <w:left w:val="single" w:sz="4" w:space="0" w:color="auto"/>
              <w:bottom w:val="single" w:sz="4" w:space="0" w:color="auto"/>
              <w:right w:val="single" w:sz="4" w:space="0" w:color="auto"/>
            </w:tcBorders>
            <w:vAlign w:val="center"/>
            <w:hideMark/>
          </w:tcPr>
          <w:p w:rsidR="00B27967" w:rsidRPr="00DA2BBE" w:rsidRDefault="00B27967" w:rsidP="00D5671C">
            <w:pPr>
              <w:spacing w:after="120"/>
              <w:jc w:val="center"/>
              <w:rPr>
                <w:rFonts w:ascii="Times New Roman" w:eastAsia="Times New Roman" w:hAnsi="Times New Roman" w:cs="Times New Roman"/>
                <w:sz w:val="28"/>
                <w:szCs w:val="28"/>
              </w:rPr>
            </w:pPr>
            <w:r w:rsidRPr="00DA2BBE">
              <w:rPr>
                <w:rFonts w:ascii="Times New Roman" w:eastAsia="Times New Roman" w:hAnsi="Times New Roman" w:cs="Times New Roman"/>
                <w:b/>
                <w:bCs/>
                <w:color w:val="000000"/>
                <w:sz w:val="28"/>
                <w:szCs w:val="28"/>
              </w:rPr>
              <w:t>TT</w:t>
            </w:r>
          </w:p>
        </w:tc>
        <w:tc>
          <w:tcPr>
            <w:tcW w:w="2977" w:type="dxa"/>
            <w:tcBorders>
              <w:top w:val="single" w:sz="4" w:space="0" w:color="auto"/>
              <w:left w:val="single" w:sz="4" w:space="0" w:color="auto"/>
              <w:bottom w:val="single" w:sz="4" w:space="0" w:color="auto"/>
              <w:right w:val="single" w:sz="4" w:space="0" w:color="auto"/>
            </w:tcBorders>
            <w:vAlign w:val="center"/>
            <w:hideMark/>
          </w:tcPr>
          <w:p w:rsidR="00B27967" w:rsidRPr="00DA2BBE" w:rsidRDefault="00B27967" w:rsidP="00D5671C">
            <w:pPr>
              <w:spacing w:after="120"/>
              <w:jc w:val="center"/>
              <w:rPr>
                <w:rFonts w:ascii="Times New Roman" w:eastAsia="Times New Roman" w:hAnsi="Times New Roman" w:cs="Times New Roman"/>
                <w:sz w:val="28"/>
                <w:szCs w:val="28"/>
              </w:rPr>
            </w:pPr>
            <w:r w:rsidRPr="00DA2BBE">
              <w:rPr>
                <w:rFonts w:ascii="Times New Roman" w:eastAsia="Times New Roman" w:hAnsi="Times New Roman" w:cs="Times New Roman"/>
                <w:b/>
                <w:bCs/>
                <w:color w:val="000000"/>
                <w:sz w:val="28"/>
                <w:szCs w:val="28"/>
              </w:rPr>
              <w:t>Họ và tên</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7967" w:rsidRPr="00DA2BBE" w:rsidRDefault="00B27967" w:rsidP="00D5671C">
            <w:pPr>
              <w:spacing w:after="120"/>
              <w:jc w:val="center"/>
              <w:rPr>
                <w:rFonts w:ascii="Times New Roman" w:eastAsia="Times New Roman" w:hAnsi="Times New Roman" w:cs="Times New Roman"/>
                <w:sz w:val="28"/>
                <w:szCs w:val="28"/>
              </w:rPr>
            </w:pPr>
            <w:r w:rsidRPr="00DA2BBE">
              <w:rPr>
                <w:rFonts w:ascii="Times New Roman" w:eastAsia="Times New Roman" w:hAnsi="Times New Roman" w:cs="Times New Roman"/>
                <w:b/>
                <w:bCs/>
                <w:color w:val="000000"/>
                <w:sz w:val="28"/>
                <w:szCs w:val="28"/>
              </w:rPr>
              <w:t>Nơi công tác</w:t>
            </w:r>
          </w:p>
        </w:tc>
        <w:tc>
          <w:tcPr>
            <w:tcW w:w="2693" w:type="dxa"/>
            <w:tcBorders>
              <w:top w:val="single" w:sz="4" w:space="0" w:color="auto"/>
              <w:left w:val="single" w:sz="4" w:space="0" w:color="auto"/>
              <w:bottom w:val="single" w:sz="4" w:space="0" w:color="auto"/>
              <w:right w:val="single" w:sz="4" w:space="0" w:color="auto"/>
            </w:tcBorders>
            <w:vAlign w:val="center"/>
            <w:hideMark/>
          </w:tcPr>
          <w:p w:rsidR="00B27967" w:rsidRPr="00DA2BBE" w:rsidRDefault="00B27967" w:rsidP="00D5671C">
            <w:pPr>
              <w:spacing w:after="120"/>
              <w:jc w:val="center"/>
              <w:rPr>
                <w:rFonts w:ascii="Times New Roman" w:eastAsia="Times New Roman" w:hAnsi="Times New Roman" w:cs="Times New Roman"/>
                <w:sz w:val="28"/>
                <w:szCs w:val="28"/>
              </w:rPr>
            </w:pPr>
            <w:r w:rsidRPr="00DA2BBE">
              <w:rPr>
                <w:rFonts w:ascii="Times New Roman" w:eastAsia="Times New Roman" w:hAnsi="Times New Roman" w:cs="Times New Roman"/>
                <w:b/>
                <w:bCs/>
                <w:color w:val="000000"/>
                <w:sz w:val="28"/>
                <w:szCs w:val="28"/>
              </w:rPr>
              <w:t>Nơi áp dụng sáng kiến</w:t>
            </w:r>
          </w:p>
        </w:tc>
        <w:tc>
          <w:tcPr>
            <w:tcW w:w="1276" w:type="dxa"/>
            <w:tcBorders>
              <w:top w:val="single" w:sz="4" w:space="0" w:color="auto"/>
              <w:left w:val="single" w:sz="4" w:space="0" w:color="auto"/>
              <w:bottom w:val="single" w:sz="4" w:space="0" w:color="auto"/>
              <w:right w:val="single" w:sz="4" w:space="0" w:color="auto"/>
            </w:tcBorders>
            <w:vAlign w:val="center"/>
            <w:hideMark/>
          </w:tcPr>
          <w:p w:rsidR="00B27967" w:rsidRPr="00DA2BBE" w:rsidRDefault="00B27967" w:rsidP="00DA2BBE">
            <w:pPr>
              <w:spacing w:after="120"/>
              <w:jc w:val="both"/>
              <w:rPr>
                <w:rFonts w:ascii="Times New Roman" w:eastAsia="Times New Roman" w:hAnsi="Times New Roman" w:cs="Times New Roman"/>
                <w:sz w:val="28"/>
                <w:szCs w:val="28"/>
              </w:rPr>
            </w:pPr>
            <w:r w:rsidRPr="00DA2BBE">
              <w:rPr>
                <w:rFonts w:ascii="Times New Roman" w:eastAsia="Times New Roman" w:hAnsi="Times New Roman" w:cs="Times New Roman"/>
                <w:b/>
                <w:bCs/>
                <w:color w:val="000000"/>
                <w:sz w:val="28"/>
                <w:szCs w:val="28"/>
              </w:rPr>
              <w:t>Ghi chú</w:t>
            </w:r>
          </w:p>
        </w:tc>
      </w:tr>
      <w:tr w:rsidR="00D5671C" w:rsidRPr="00DA2BBE" w:rsidTr="002E789B">
        <w:tc>
          <w:tcPr>
            <w:tcW w:w="675" w:type="dxa"/>
            <w:tcBorders>
              <w:top w:val="single" w:sz="4" w:space="0" w:color="auto"/>
              <w:left w:val="single" w:sz="4" w:space="0" w:color="auto"/>
              <w:bottom w:val="single" w:sz="4" w:space="0" w:color="auto"/>
              <w:right w:val="single" w:sz="4" w:space="0" w:color="auto"/>
            </w:tcBorders>
            <w:hideMark/>
          </w:tcPr>
          <w:p w:rsidR="00D5671C" w:rsidRPr="00F93B6E" w:rsidRDefault="00D5671C" w:rsidP="00AF5F64">
            <w:pPr>
              <w:pStyle w:val="NormalWeb"/>
              <w:jc w:val="center"/>
              <w:rPr>
                <w:sz w:val="28"/>
                <w:szCs w:val="28"/>
              </w:rPr>
            </w:pPr>
            <w:r w:rsidRPr="00F93B6E">
              <w:rPr>
                <w:sz w:val="28"/>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D5671C" w:rsidRPr="00F93B6E" w:rsidRDefault="00D5671C" w:rsidP="00AF5F64">
            <w:pPr>
              <w:pStyle w:val="NormalWeb"/>
              <w:rPr>
                <w:sz w:val="28"/>
                <w:szCs w:val="28"/>
              </w:rPr>
            </w:pPr>
            <w:r>
              <w:rPr>
                <w:sz w:val="28"/>
                <w:szCs w:val="28"/>
              </w:rPr>
              <w:t>Nguyễn Thị Thủy Viên</w:t>
            </w:r>
          </w:p>
        </w:tc>
        <w:tc>
          <w:tcPr>
            <w:tcW w:w="1843" w:type="dxa"/>
            <w:tcBorders>
              <w:top w:val="single" w:sz="4" w:space="0" w:color="auto"/>
              <w:left w:val="single" w:sz="4" w:space="0" w:color="auto"/>
              <w:bottom w:val="single" w:sz="4" w:space="0" w:color="auto"/>
              <w:right w:val="single" w:sz="4" w:space="0" w:color="auto"/>
            </w:tcBorders>
            <w:hideMark/>
          </w:tcPr>
          <w:p w:rsidR="00D5671C" w:rsidRPr="00F93B6E" w:rsidRDefault="00D5671C" w:rsidP="00AF5F64">
            <w:pPr>
              <w:pStyle w:val="NormalWeb"/>
              <w:jc w:val="center"/>
              <w:rPr>
                <w:sz w:val="28"/>
                <w:szCs w:val="28"/>
              </w:rPr>
            </w:pPr>
            <w:smartTag w:uri="urn:schemas-microsoft-com:office:smarttags" w:element="place">
              <w:smartTag w:uri="urn:schemas-microsoft-com:office:smarttags" w:element="City">
                <w:r w:rsidRPr="00F93B6E">
                  <w:rPr>
                    <w:sz w:val="28"/>
                    <w:szCs w:val="28"/>
                  </w:rPr>
                  <w:t>Trường</w:t>
                </w:r>
              </w:smartTag>
              <w:r w:rsidRPr="00F93B6E">
                <w:rPr>
                  <w:sz w:val="28"/>
                  <w:szCs w:val="28"/>
                </w:rPr>
                <w:t xml:space="preserve"> </w:t>
              </w:r>
              <w:smartTag w:uri="urn:schemas-microsoft-com:office:smarttags" w:element="State">
                <w:r w:rsidRPr="00F93B6E">
                  <w:rPr>
                    <w:sz w:val="28"/>
                    <w:szCs w:val="28"/>
                  </w:rPr>
                  <w:t>MN</w:t>
                </w:r>
              </w:smartTag>
            </w:smartTag>
            <w:r w:rsidRPr="00F93B6E">
              <w:rPr>
                <w:sz w:val="28"/>
                <w:szCs w:val="28"/>
              </w:rPr>
              <w:t xml:space="preserve"> Bình Minh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D5671C" w:rsidRPr="00D5671C" w:rsidRDefault="00D5671C" w:rsidP="00D5671C">
            <w:pPr>
              <w:spacing w:after="120"/>
              <w:jc w:val="center"/>
              <w:rPr>
                <w:rFonts w:ascii="Times New Roman" w:eastAsia="Times New Roman" w:hAnsi="Times New Roman" w:cs="Times New Roman"/>
                <w:bCs/>
                <w:color w:val="000000"/>
                <w:sz w:val="28"/>
                <w:szCs w:val="28"/>
              </w:rPr>
            </w:pPr>
            <w:r w:rsidRPr="00D5671C">
              <w:rPr>
                <w:rFonts w:ascii="Times New Roman" w:eastAsia="Times New Roman" w:hAnsi="Times New Roman" w:cs="Times New Roman"/>
                <w:bCs/>
                <w:color w:val="000000"/>
                <w:sz w:val="28"/>
                <w:szCs w:val="28"/>
              </w:rPr>
              <w:t>Tại tổ lớn trường MN Bình Minh</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71C" w:rsidRPr="00DA2BBE" w:rsidRDefault="00D5671C" w:rsidP="00DA2BBE">
            <w:pPr>
              <w:spacing w:after="120"/>
              <w:jc w:val="both"/>
              <w:rPr>
                <w:rFonts w:ascii="Times New Roman" w:eastAsia="Times New Roman" w:hAnsi="Times New Roman" w:cs="Times New Roman"/>
                <w:b/>
                <w:bCs/>
                <w:color w:val="000000"/>
                <w:sz w:val="28"/>
                <w:szCs w:val="28"/>
              </w:rPr>
            </w:pPr>
          </w:p>
        </w:tc>
      </w:tr>
      <w:tr w:rsidR="00D5671C" w:rsidRPr="00DA2BBE" w:rsidTr="002E789B">
        <w:tc>
          <w:tcPr>
            <w:tcW w:w="675" w:type="dxa"/>
            <w:tcBorders>
              <w:top w:val="single" w:sz="4" w:space="0" w:color="auto"/>
              <w:left w:val="single" w:sz="4" w:space="0" w:color="auto"/>
              <w:bottom w:val="single" w:sz="4" w:space="0" w:color="auto"/>
              <w:right w:val="single" w:sz="4" w:space="0" w:color="auto"/>
            </w:tcBorders>
            <w:hideMark/>
          </w:tcPr>
          <w:p w:rsidR="00D5671C" w:rsidRDefault="00D5671C" w:rsidP="00AF5F64">
            <w:pPr>
              <w:pStyle w:val="NormalWeb"/>
              <w:jc w:val="center"/>
              <w:rPr>
                <w:sz w:val="28"/>
                <w:szCs w:val="28"/>
              </w:rPr>
            </w:pPr>
            <w:r>
              <w:rPr>
                <w:sz w:val="28"/>
                <w:szCs w:val="28"/>
              </w:rPr>
              <w:t>2</w:t>
            </w:r>
          </w:p>
        </w:tc>
        <w:tc>
          <w:tcPr>
            <w:tcW w:w="2977" w:type="dxa"/>
            <w:tcBorders>
              <w:top w:val="single" w:sz="4" w:space="0" w:color="auto"/>
              <w:left w:val="single" w:sz="4" w:space="0" w:color="auto"/>
              <w:bottom w:val="single" w:sz="4" w:space="0" w:color="auto"/>
              <w:right w:val="single" w:sz="4" w:space="0" w:color="auto"/>
            </w:tcBorders>
            <w:hideMark/>
          </w:tcPr>
          <w:p w:rsidR="00D5671C" w:rsidRPr="00541EA3" w:rsidRDefault="00D5671C" w:rsidP="00AF5F64">
            <w:pPr>
              <w:pStyle w:val="NormalWeb"/>
              <w:rPr>
                <w:sz w:val="28"/>
                <w:szCs w:val="28"/>
              </w:rPr>
            </w:pPr>
            <w:r>
              <w:rPr>
                <w:sz w:val="28"/>
                <w:szCs w:val="28"/>
              </w:rPr>
              <w:t xml:space="preserve">Đoàn Thị Lành </w:t>
            </w:r>
          </w:p>
        </w:tc>
        <w:tc>
          <w:tcPr>
            <w:tcW w:w="1843" w:type="dxa"/>
            <w:tcBorders>
              <w:top w:val="single" w:sz="4" w:space="0" w:color="auto"/>
              <w:left w:val="single" w:sz="4" w:space="0" w:color="auto"/>
              <w:bottom w:val="single" w:sz="4" w:space="0" w:color="auto"/>
              <w:right w:val="single" w:sz="4" w:space="0" w:color="auto"/>
            </w:tcBorders>
            <w:hideMark/>
          </w:tcPr>
          <w:p w:rsidR="00D5671C" w:rsidRPr="00541EA3" w:rsidRDefault="00D5671C" w:rsidP="00AF5F64">
            <w:pPr>
              <w:pStyle w:val="NormalWeb"/>
              <w:jc w:val="center"/>
              <w:rPr>
                <w:sz w:val="28"/>
                <w:szCs w:val="28"/>
              </w:rPr>
            </w:pPr>
            <w:smartTag w:uri="urn:schemas-microsoft-com:office:smarttags" w:element="place">
              <w:smartTag w:uri="urn:schemas-microsoft-com:office:smarttags" w:element="City">
                <w:r w:rsidRPr="00F93B6E">
                  <w:rPr>
                    <w:sz w:val="28"/>
                    <w:szCs w:val="28"/>
                  </w:rPr>
                  <w:t>Trường</w:t>
                </w:r>
              </w:smartTag>
              <w:r w:rsidRPr="00F93B6E">
                <w:rPr>
                  <w:sz w:val="28"/>
                  <w:szCs w:val="28"/>
                </w:rPr>
                <w:t xml:space="preserve"> </w:t>
              </w:r>
              <w:smartTag w:uri="urn:schemas-microsoft-com:office:smarttags" w:element="State">
                <w:r w:rsidRPr="00F93B6E">
                  <w:rPr>
                    <w:sz w:val="28"/>
                    <w:szCs w:val="28"/>
                  </w:rPr>
                  <w:t>MN</w:t>
                </w:r>
              </w:smartTag>
            </w:smartTag>
            <w:r w:rsidRPr="00F93B6E">
              <w:rPr>
                <w:sz w:val="28"/>
                <w:szCs w:val="28"/>
              </w:rPr>
              <w:t xml:space="preserve"> Bình Minh</w:t>
            </w:r>
          </w:p>
        </w:tc>
        <w:tc>
          <w:tcPr>
            <w:tcW w:w="2693" w:type="dxa"/>
            <w:tcBorders>
              <w:top w:val="single" w:sz="4" w:space="0" w:color="auto"/>
              <w:left w:val="single" w:sz="4" w:space="0" w:color="auto"/>
              <w:bottom w:val="single" w:sz="4" w:space="0" w:color="auto"/>
              <w:right w:val="single" w:sz="4" w:space="0" w:color="auto"/>
            </w:tcBorders>
            <w:vAlign w:val="center"/>
            <w:hideMark/>
          </w:tcPr>
          <w:p w:rsidR="00D5671C" w:rsidRPr="00D5671C" w:rsidRDefault="00D5671C" w:rsidP="00D5671C">
            <w:pPr>
              <w:spacing w:after="120"/>
              <w:jc w:val="center"/>
              <w:rPr>
                <w:rFonts w:ascii="Times New Roman" w:eastAsia="Times New Roman" w:hAnsi="Times New Roman" w:cs="Times New Roman"/>
                <w:bCs/>
                <w:color w:val="000000"/>
                <w:sz w:val="28"/>
                <w:szCs w:val="28"/>
              </w:rPr>
            </w:pPr>
            <w:r w:rsidRPr="00D5671C">
              <w:rPr>
                <w:rFonts w:ascii="Times New Roman" w:eastAsia="Times New Roman" w:hAnsi="Times New Roman" w:cs="Times New Roman"/>
                <w:bCs/>
                <w:color w:val="000000"/>
                <w:sz w:val="28"/>
                <w:szCs w:val="28"/>
              </w:rPr>
              <w:t>Tại tổ nhỡ trường MN Bình Minh</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71C" w:rsidRPr="00DA2BBE" w:rsidRDefault="00D5671C" w:rsidP="00DA2BBE">
            <w:pPr>
              <w:spacing w:after="120"/>
              <w:jc w:val="both"/>
              <w:rPr>
                <w:rFonts w:ascii="Times New Roman" w:eastAsia="Times New Roman" w:hAnsi="Times New Roman" w:cs="Times New Roman"/>
                <w:b/>
                <w:bCs/>
                <w:color w:val="000000"/>
                <w:sz w:val="28"/>
                <w:szCs w:val="28"/>
              </w:rPr>
            </w:pPr>
          </w:p>
        </w:tc>
      </w:tr>
    </w:tbl>
    <w:p w:rsidR="00405188" w:rsidRPr="00DA2BBE" w:rsidRDefault="00B27967" w:rsidP="00104D68">
      <w:pPr>
        <w:spacing w:after="120"/>
        <w:ind w:firstLine="720"/>
        <w:jc w:val="both"/>
        <w:rPr>
          <w:rFonts w:ascii="Times New Roman" w:eastAsia="Times New Roman" w:hAnsi="Times New Roman" w:cs="Times New Roman"/>
          <w:i/>
          <w:iCs/>
          <w:color w:val="000000"/>
          <w:sz w:val="28"/>
          <w:szCs w:val="28"/>
        </w:rPr>
      </w:pPr>
      <w:r w:rsidRPr="00DA2BBE">
        <w:rPr>
          <w:rFonts w:ascii="Times New Roman" w:eastAsia="Times New Roman" w:hAnsi="Times New Roman" w:cs="Times New Roman"/>
          <w:b/>
          <w:bCs/>
          <w:color w:val="000000"/>
          <w:sz w:val="28"/>
          <w:szCs w:val="28"/>
        </w:rPr>
        <w:t xml:space="preserve">4. Hồ sơ kèm theo </w:t>
      </w:r>
      <w:r w:rsidRPr="00DA2BBE">
        <w:rPr>
          <w:rFonts w:ascii="Times New Roman" w:eastAsia="Times New Roman" w:hAnsi="Times New Roman" w:cs="Times New Roman"/>
          <w:color w:val="000000"/>
          <w:sz w:val="28"/>
          <w:szCs w:val="28"/>
        </w:rPr>
        <w:t>(</w:t>
      </w:r>
      <w:r w:rsidRPr="00DA2BBE">
        <w:rPr>
          <w:rFonts w:ascii="Times New Roman" w:eastAsia="Times New Roman" w:hAnsi="Times New Roman" w:cs="Times New Roman"/>
          <w:i/>
          <w:iCs/>
          <w:color w:val="000000"/>
          <w:sz w:val="28"/>
          <w:szCs w:val="28"/>
        </w:rPr>
        <w:t>Bản mô tả nội dung sáng kiến có thể minh họa bằng các</w:t>
      </w:r>
      <w:r w:rsidRPr="00DA2BBE">
        <w:rPr>
          <w:rFonts w:ascii="Times New Roman" w:eastAsia="Times New Roman" w:hAnsi="Times New Roman" w:cs="Times New Roman"/>
          <w:i/>
          <w:iCs/>
          <w:color w:val="000000"/>
          <w:sz w:val="28"/>
          <w:szCs w:val="28"/>
        </w:rPr>
        <w:br/>
        <w:t>bản vẽ, thiết kế, sơ đồ, ảnh chụp mẫu sản phẩm... - nếu có)</w:t>
      </w:r>
    </w:p>
    <w:p w:rsidR="006D4BF2" w:rsidRPr="00F93B6E" w:rsidRDefault="006D4BF2" w:rsidP="006D4BF2">
      <w:pPr>
        <w:pStyle w:val="NormalWeb"/>
        <w:spacing w:before="0" w:beforeAutospacing="0" w:after="0" w:afterAutospacing="0" w:line="288" w:lineRule="auto"/>
        <w:ind w:left="4320" w:right="520"/>
        <w:jc w:val="center"/>
        <w:rPr>
          <w:b/>
          <w:sz w:val="28"/>
          <w:szCs w:val="28"/>
        </w:rPr>
      </w:pPr>
      <w:r w:rsidRPr="00F93B6E">
        <w:rPr>
          <w:i/>
          <w:sz w:val="26"/>
          <w:szCs w:val="28"/>
        </w:rPr>
        <w:t xml:space="preserve">Ái Nghĩa, ngày </w:t>
      </w:r>
      <w:r>
        <w:rPr>
          <w:i/>
          <w:sz w:val="26"/>
          <w:szCs w:val="28"/>
        </w:rPr>
        <w:t>15</w:t>
      </w:r>
      <w:r w:rsidRPr="00F93B6E">
        <w:rPr>
          <w:i/>
          <w:sz w:val="26"/>
          <w:szCs w:val="28"/>
        </w:rPr>
        <w:t xml:space="preserve">  tháng </w:t>
      </w:r>
      <w:r>
        <w:rPr>
          <w:i/>
          <w:sz w:val="26"/>
          <w:szCs w:val="28"/>
        </w:rPr>
        <w:t>03 năm 2021</w:t>
      </w:r>
      <w:r w:rsidRPr="00F93B6E">
        <w:rPr>
          <w:b/>
          <w:sz w:val="26"/>
          <w:szCs w:val="28"/>
        </w:rPr>
        <w:t xml:space="preserve">                                                                       </w:t>
      </w:r>
      <w:r w:rsidRPr="00F93B6E">
        <w:rPr>
          <w:b/>
          <w:sz w:val="28"/>
          <w:szCs w:val="28"/>
        </w:rPr>
        <w:t>Người nộp đơn</w:t>
      </w:r>
    </w:p>
    <w:p w:rsidR="006D4BF2" w:rsidRDefault="006D4BF2" w:rsidP="006D4BF2">
      <w:pPr>
        <w:pStyle w:val="NormalWeb"/>
        <w:spacing w:before="0" w:beforeAutospacing="0" w:after="0" w:afterAutospacing="0" w:line="288" w:lineRule="auto"/>
        <w:ind w:right="520"/>
        <w:jc w:val="center"/>
        <w:rPr>
          <w:b/>
          <w:sz w:val="28"/>
          <w:szCs w:val="28"/>
        </w:rPr>
      </w:pPr>
    </w:p>
    <w:p w:rsidR="006D4BF2" w:rsidRPr="00F93B6E" w:rsidRDefault="006D4BF2" w:rsidP="006D4BF2">
      <w:pPr>
        <w:pStyle w:val="NormalWeb"/>
        <w:spacing w:before="0" w:beforeAutospacing="0" w:after="0" w:afterAutospacing="0" w:line="288" w:lineRule="auto"/>
        <w:ind w:right="520"/>
        <w:jc w:val="center"/>
        <w:rPr>
          <w:b/>
          <w:sz w:val="28"/>
          <w:szCs w:val="28"/>
        </w:rPr>
      </w:pPr>
    </w:p>
    <w:p w:rsidR="006D4BF2" w:rsidRDefault="006D4BF2" w:rsidP="006D4BF2">
      <w:pPr>
        <w:pStyle w:val="NormalWeb"/>
        <w:spacing w:before="0" w:beforeAutospacing="0" w:after="0" w:afterAutospacing="0" w:line="288" w:lineRule="auto"/>
        <w:ind w:left="3600" w:right="520" w:firstLine="720"/>
        <w:jc w:val="center"/>
        <w:rPr>
          <w:b/>
          <w:sz w:val="28"/>
          <w:szCs w:val="28"/>
        </w:rPr>
      </w:pPr>
      <w:r w:rsidRPr="00F93B6E">
        <w:rPr>
          <w:b/>
          <w:sz w:val="28"/>
          <w:szCs w:val="28"/>
        </w:rPr>
        <w:t>Nguyễn Thị Th</w:t>
      </w:r>
      <w:r>
        <w:rPr>
          <w:b/>
          <w:sz w:val="28"/>
          <w:szCs w:val="28"/>
        </w:rPr>
        <w:t>ảo</w:t>
      </w:r>
    </w:p>
    <w:p w:rsidR="006D4BF2" w:rsidRDefault="006D4BF2" w:rsidP="006D4BF2">
      <w:pPr>
        <w:pStyle w:val="NormalWeb"/>
        <w:spacing w:before="0" w:beforeAutospacing="0" w:after="0" w:afterAutospacing="0" w:line="288" w:lineRule="auto"/>
        <w:ind w:right="520"/>
        <w:jc w:val="center"/>
        <w:rPr>
          <w:b/>
          <w:sz w:val="28"/>
          <w:szCs w:val="28"/>
        </w:rPr>
      </w:pPr>
    </w:p>
    <w:p w:rsidR="00405188" w:rsidRDefault="00405188" w:rsidP="00DA2BBE">
      <w:pPr>
        <w:spacing w:after="120"/>
        <w:jc w:val="both"/>
        <w:rPr>
          <w:rFonts w:ascii="Times New Roman" w:eastAsia="Times New Roman" w:hAnsi="Times New Roman" w:cs="Times New Roman"/>
          <w:i/>
          <w:iCs/>
          <w:color w:val="000000"/>
          <w:sz w:val="28"/>
          <w:szCs w:val="28"/>
        </w:rPr>
      </w:pPr>
    </w:p>
    <w:p w:rsidR="004472B5" w:rsidRDefault="004472B5" w:rsidP="00DA2BBE">
      <w:pPr>
        <w:spacing w:after="120"/>
        <w:jc w:val="both"/>
        <w:rPr>
          <w:rFonts w:ascii="Times New Roman" w:eastAsia="Times New Roman" w:hAnsi="Times New Roman" w:cs="Times New Roman"/>
          <w:i/>
          <w:iCs/>
          <w:color w:val="000000"/>
          <w:sz w:val="28"/>
          <w:szCs w:val="28"/>
        </w:rPr>
      </w:pPr>
    </w:p>
    <w:p w:rsidR="004472B5" w:rsidRPr="00DA2BBE" w:rsidRDefault="004472B5" w:rsidP="00DA2BBE">
      <w:pPr>
        <w:spacing w:after="120"/>
        <w:jc w:val="both"/>
        <w:rPr>
          <w:rFonts w:ascii="Times New Roman" w:eastAsia="Times New Roman" w:hAnsi="Times New Roman" w:cs="Times New Roman"/>
          <w:i/>
          <w:iCs/>
          <w:color w:val="000000"/>
          <w:sz w:val="28"/>
          <w:szCs w:val="28"/>
        </w:rPr>
      </w:pPr>
    </w:p>
    <w:p w:rsidR="00405188" w:rsidRDefault="00405188" w:rsidP="00405188">
      <w:pPr>
        <w:spacing w:after="0" w:line="240" w:lineRule="auto"/>
        <w:jc w:val="both"/>
        <w:rPr>
          <w:rFonts w:ascii="Times New Roman" w:eastAsia="Times New Roman" w:hAnsi="Times New Roman" w:cs="Times New Roman"/>
          <w:i/>
          <w:iCs/>
          <w:color w:val="000000"/>
          <w:sz w:val="28"/>
          <w:szCs w:val="28"/>
        </w:rPr>
      </w:pPr>
    </w:p>
    <w:p w:rsidR="00AF0D9D" w:rsidRDefault="00AF0D9D" w:rsidP="00405188">
      <w:pPr>
        <w:spacing w:after="0" w:line="240" w:lineRule="auto"/>
        <w:jc w:val="both"/>
        <w:rPr>
          <w:rFonts w:ascii="Times New Roman" w:eastAsia="Times New Roman" w:hAnsi="Times New Roman" w:cs="Times New Roman"/>
          <w:i/>
          <w:iCs/>
          <w:color w:val="000000"/>
          <w:sz w:val="28"/>
          <w:szCs w:val="28"/>
        </w:rPr>
      </w:pPr>
    </w:p>
    <w:p w:rsidR="00AF0D9D" w:rsidRDefault="002005B6" w:rsidP="00AF0D9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1899920</wp:posOffset>
                </wp:positionH>
                <wp:positionV relativeFrom="paragraph">
                  <wp:posOffset>400685</wp:posOffset>
                </wp:positionV>
                <wp:extent cx="2131060" cy="0"/>
                <wp:effectExtent l="8255" t="6350" r="1333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49.6pt;margin-top:31.55pt;width:16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er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rKHLJ2B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"/>
            </w:pict>
          </mc:Fallback>
        </mc:AlternateContent>
      </w:r>
      <w:r w:rsidR="00B27967" w:rsidRPr="00B27967">
        <w:rPr>
          <w:rFonts w:ascii="Times New Roman" w:eastAsia="Times New Roman" w:hAnsi="Times New Roman" w:cs="Times New Roman"/>
          <w:b/>
          <w:bCs/>
          <w:color w:val="000000"/>
          <w:sz w:val="28"/>
          <w:szCs w:val="28"/>
        </w:rPr>
        <w:t>CỘNG HOÀ XÃ HỘI CHỦ NGHĨA VIỆT NAM</w:t>
      </w:r>
      <w:r w:rsidR="00B27967" w:rsidRPr="00B27967">
        <w:rPr>
          <w:rFonts w:ascii="Times New Roman" w:eastAsia="Times New Roman" w:hAnsi="Times New Roman" w:cs="Times New Roman"/>
          <w:b/>
          <w:bCs/>
          <w:color w:val="000000"/>
          <w:sz w:val="28"/>
          <w:szCs w:val="28"/>
        </w:rPr>
        <w:br/>
        <w:t>Độc lập - Tự do - Hạnh phúc</w:t>
      </w:r>
    </w:p>
    <w:p w:rsidR="00AF0D9D" w:rsidRDefault="00AF0D9D" w:rsidP="00AF0D9D">
      <w:pPr>
        <w:spacing w:after="0" w:line="240" w:lineRule="auto"/>
        <w:jc w:val="center"/>
        <w:rPr>
          <w:rFonts w:ascii="Times New Roman" w:eastAsia="Times New Roman" w:hAnsi="Times New Roman" w:cs="Times New Roman"/>
          <w:b/>
          <w:bCs/>
          <w:color w:val="000000"/>
          <w:sz w:val="28"/>
          <w:szCs w:val="28"/>
        </w:rPr>
      </w:pPr>
    </w:p>
    <w:p w:rsidR="00070661" w:rsidRDefault="00B27967" w:rsidP="00070661">
      <w:pPr>
        <w:spacing w:after="0" w:line="240" w:lineRule="auto"/>
        <w:jc w:val="center"/>
        <w:rPr>
          <w:rFonts w:ascii="Times New Roman" w:eastAsia="Times New Roman" w:hAnsi="Times New Roman" w:cs="Times New Roman"/>
          <w:b/>
          <w:bCs/>
          <w:color w:val="000000"/>
          <w:sz w:val="28"/>
          <w:szCs w:val="28"/>
        </w:rPr>
      </w:pPr>
      <w:r w:rsidRPr="00B27967">
        <w:rPr>
          <w:rFonts w:ascii="Times New Roman" w:eastAsia="Times New Roman" w:hAnsi="Times New Roman" w:cs="Times New Roman"/>
          <w:b/>
          <w:bCs/>
          <w:color w:val="000000"/>
          <w:sz w:val="28"/>
          <w:szCs w:val="28"/>
        </w:rPr>
        <w:t>PHIẾU NHẬN XÉT, ĐÁNH GIÁ SÁNG KIẾN</w:t>
      </w:r>
    </w:p>
    <w:p w:rsidR="002855B0" w:rsidRDefault="002855B0" w:rsidP="00070661">
      <w:pPr>
        <w:spacing w:after="0" w:line="240" w:lineRule="auto"/>
        <w:jc w:val="center"/>
        <w:rPr>
          <w:rFonts w:ascii="Times New Roman" w:eastAsia="Times New Roman" w:hAnsi="Times New Roman" w:cs="Times New Roman"/>
          <w:b/>
          <w:bCs/>
          <w:color w:val="000000"/>
          <w:sz w:val="28"/>
          <w:szCs w:val="28"/>
        </w:rPr>
      </w:pPr>
    </w:p>
    <w:p w:rsidR="00070661" w:rsidRDefault="00070661" w:rsidP="002855B0">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27967" w:rsidRPr="00B27967">
        <w:rPr>
          <w:rFonts w:ascii="Times New Roman" w:eastAsia="Times New Roman" w:hAnsi="Times New Roman" w:cs="Times New Roman"/>
          <w:color w:val="000000"/>
          <w:sz w:val="28"/>
          <w:szCs w:val="28"/>
        </w:rPr>
        <w:t>Tên sáng kiến: .......................................................................................................</w:t>
      </w:r>
    </w:p>
    <w:p w:rsidR="00070661" w:rsidRDefault="00B27967" w:rsidP="002855B0">
      <w:pPr>
        <w:spacing w:after="0" w:line="360" w:lineRule="auto"/>
        <w:jc w:val="center"/>
        <w:rPr>
          <w:rFonts w:ascii="Times New Roman" w:eastAsia="Times New Roman" w:hAnsi="Times New Roman" w:cs="Times New Roman"/>
          <w:color w:val="000000"/>
          <w:sz w:val="28"/>
          <w:szCs w:val="28"/>
        </w:rPr>
      </w:pPr>
      <w:r w:rsidRPr="00B27967">
        <w:rPr>
          <w:rFonts w:ascii="Times New Roman" w:eastAsia="Times New Roman" w:hAnsi="Times New Roman" w:cs="Times New Roman"/>
          <w:color w:val="000000"/>
          <w:sz w:val="28"/>
          <w:szCs w:val="28"/>
        </w:rPr>
        <w:t>Thời gian họp: ......................................................................................................</w:t>
      </w:r>
    </w:p>
    <w:p w:rsidR="00070661" w:rsidRDefault="00070661" w:rsidP="002855B0">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27967" w:rsidRPr="00B27967">
        <w:rPr>
          <w:rFonts w:ascii="Times New Roman" w:eastAsia="Times New Roman" w:hAnsi="Times New Roman" w:cs="Times New Roman"/>
          <w:color w:val="000000"/>
          <w:sz w:val="28"/>
          <w:szCs w:val="28"/>
        </w:rPr>
        <w:t>Họ và tên người nhận xét: .....................................................................................</w:t>
      </w:r>
    </w:p>
    <w:p w:rsidR="00070661" w:rsidRDefault="00B27967" w:rsidP="002855B0">
      <w:pPr>
        <w:spacing w:after="0" w:line="360" w:lineRule="auto"/>
        <w:jc w:val="center"/>
        <w:rPr>
          <w:rFonts w:ascii="Times New Roman" w:eastAsia="Times New Roman" w:hAnsi="Times New Roman" w:cs="Times New Roman"/>
          <w:color w:val="000000"/>
          <w:sz w:val="28"/>
          <w:szCs w:val="28"/>
        </w:rPr>
      </w:pPr>
      <w:r w:rsidRPr="00B27967">
        <w:rPr>
          <w:rFonts w:ascii="Times New Roman" w:eastAsia="Times New Roman" w:hAnsi="Times New Roman" w:cs="Times New Roman"/>
          <w:color w:val="000000"/>
          <w:sz w:val="28"/>
          <w:szCs w:val="28"/>
        </w:rPr>
        <w:t>Học vị: ...................................... Chuyên ngành:...................................................</w:t>
      </w:r>
    </w:p>
    <w:p w:rsidR="00070661" w:rsidRDefault="00B27967" w:rsidP="002855B0">
      <w:pPr>
        <w:spacing w:after="0" w:line="360" w:lineRule="auto"/>
        <w:jc w:val="center"/>
        <w:rPr>
          <w:rFonts w:ascii="Times New Roman" w:eastAsia="Times New Roman" w:hAnsi="Times New Roman" w:cs="Times New Roman"/>
          <w:color w:val="000000"/>
          <w:sz w:val="28"/>
          <w:szCs w:val="28"/>
        </w:rPr>
      </w:pPr>
      <w:r w:rsidRPr="00B27967">
        <w:rPr>
          <w:rFonts w:ascii="Times New Roman" w:eastAsia="Times New Roman" w:hAnsi="Times New Roman" w:cs="Times New Roman"/>
          <w:color w:val="000000"/>
          <w:sz w:val="28"/>
          <w:szCs w:val="28"/>
        </w:rPr>
        <w:t>Đơn vị công tác: ....................................................................................................</w:t>
      </w:r>
    </w:p>
    <w:p w:rsidR="00070661" w:rsidRDefault="00B27967" w:rsidP="002855B0">
      <w:pPr>
        <w:spacing w:after="0" w:line="360" w:lineRule="auto"/>
        <w:jc w:val="center"/>
        <w:rPr>
          <w:rFonts w:ascii="Times New Roman" w:eastAsia="Times New Roman" w:hAnsi="Times New Roman" w:cs="Times New Roman"/>
          <w:color w:val="000000"/>
          <w:sz w:val="28"/>
          <w:szCs w:val="28"/>
        </w:rPr>
      </w:pPr>
      <w:r w:rsidRPr="00B27967">
        <w:rPr>
          <w:rFonts w:ascii="Times New Roman" w:eastAsia="Times New Roman" w:hAnsi="Times New Roman" w:cs="Times New Roman"/>
          <w:color w:val="000000"/>
          <w:sz w:val="28"/>
          <w:szCs w:val="28"/>
        </w:rPr>
        <w:t>Địa chỉ: .................................................................................................................</w:t>
      </w:r>
    </w:p>
    <w:p w:rsidR="00070661" w:rsidRDefault="00B27967" w:rsidP="002855B0">
      <w:pPr>
        <w:spacing w:after="0" w:line="360" w:lineRule="auto"/>
        <w:jc w:val="center"/>
        <w:rPr>
          <w:rFonts w:ascii="Times New Roman" w:eastAsia="Times New Roman" w:hAnsi="Times New Roman" w:cs="Times New Roman"/>
          <w:color w:val="000000"/>
          <w:sz w:val="28"/>
          <w:szCs w:val="28"/>
        </w:rPr>
      </w:pPr>
      <w:r w:rsidRPr="00B27967">
        <w:rPr>
          <w:rFonts w:ascii="Times New Roman" w:eastAsia="Times New Roman" w:hAnsi="Times New Roman" w:cs="Times New Roman"/>
          <w:color w:val="000000"/>
          <w:sz w:val="28"/>
          <w:szCs w:val="28"/>
        </w:rPr>
        <w:t>Số điện thoại cơ quan/di động: .............................................................................</w:t>
      </w:r>
    </w:p>
    <w:p w:rsidR="00B27967" w:rsidRPr="00B27967" w:rsidRDefault="00B27967" w:rsidP="002855B0">
      <w:pPr>
        <w:spacing w:after="0" w:line="360" w:lineRule="auto"/>
        <w:jc w:val="center"/>
        <w:rPr>
          <w:rFonts w:ascii="Times New Roman" w:eastAsia="Times New Roman" w:hAnsi="Times New Roman" w:cs="Times New Roman"/>
          <w:sz w:val="28"/>
          <w:szCs w:val="28"/>
        </w:rPr>
      </w:pPr>
      <w:r w:rsidRPr="00B27967">
        <w:rPr>
          <w:rFonts w:ascii="Times New Roman" w:eastAsia="Times New Roman" w:hAnsi="Times New Roman" w:cs="Times New Roman"/>
          <w:color w:val="000000"/>
          <w:sz w:val="28"/>
          <w:szCs w:val="28"/>
        </w:rPr>
        <w:t>Chức trách trong Hội đồng sáng kiến:...................................................................</w:t>
      </w:r>
      <w:r w:rsidRPr="00B27967">
        <w:rPr>
          <w:rFonts w:ascii="Times New Roman" w:eastAsia="Times New Roman" w:hAnsi="Times New Roman" w:cs="Times New Roman"/>
          <w:color w:val="000000"/>
          <w:sz w:val="28"/>
          <w:szCs w:val="28"/>
        </w:rPr>
        <w:br/>
      </w:r>
      <w:r w:rsidRPr="00B27967">
        <w:rPr>
          <w:rFonts w:ascii="Times New Roman" w:eastAsia="Times New Roman" w:hAnsi="Times New Roman" w:cs="Times New Roman"/>
          <w:b/>
          <w:bCs/>
          <w:color w:val="000000"/>
          <w:sz w:val="28"/>
          <w:szCs w:val="28"/>
        </w:rPr>
        <w:t>NỘI DUNG NHẬN XÉT, ĐÁNH GIÁ</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9"/>
        <w:gridCol w:w="5568"/>
        <w:gridCol w:w="3344"/>
      </w:tblGrid>
      <w:tr w:rsidR="00B27967" w:rsidRPr="00B27967" w:rsidTr="00B27967">
        <w:tc>
          <w:tcPr>
            <w:tcW w:w="660"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2855B0">
            <w:pPr>
              <w:spacing w:after="0" w:line="240" w:lineRule="auto"/>
              <w:jc w:val="center"/>
              <w:rPr>
                <w:rFonts w:ascii="Times New Roman" w:eastAsia="Times New Roman" w:hAnsi="Times New Roman" w:cs="Times New Roman"/>
                <w:sz w:val="28"/>
                <w:szCs w:val="28"/>
              </w:rPr>
            </w:pPr>
            <w:r w:rsidRPr="00B27967">
              <w:rPr>
                <w:rFonts w:ascii="Times New Roman" w:eastAsia="Times New Roman" w:hAnsi="Times New Roman" w:cs="Times New Roman"/>
                <w:b/>
                <w:bCs/>
                <w:color w:val="000000"/>
                <w:sz w:val="28"/>
                <w:szCs w:val="28"/>
              </w:rPr>
              <w:t>TT</w:t>
            </w:r>
          </w:p>
        </w:tc>
        <w:tc>
          <w:tcPr>
            <w:tcW w:w="5655"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2855B0">
            <w:pPr>
              <w:spacing w:after="0" w:line="240" w:lineRule="auto"/>
              <w:jc w:val="center"/>
              <w:rPr>
                <w:rFonts w:ascii="Times New Roman" w:eastAsia="Times New Roman" w:hAnsi="Times New Roman" w:cs="Times New Roman"/>
                <w:sz w:val="28"/>
                <w:szCs w:val="28"/>
              </w:rPr>
            </w:pPr>
            <w:r w:rsidRPr="00B27967">
              <w:rPr>
                <w:rFonts w:ascii="Times New Roman" w:eastAsia="Times New Roman" w:hAnsi="Times New Roman" w:cs="Times New Roman"/>
                <w:b/>
                <w:bCs/>
                <w:color w:val="000000"/>
                <w:sz w:val="28"/>
                <w:szCs w:val="28"/>
              </w:rPr>
              <w:t>Tiêu chí</w:t>
            </w:r>
          </w:p>
        </w:tc>
        <w:tc>
          <w:tcPr>
            <w:tcW w:w="3390"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2855B0">
            <w:pPr>
              <w:spacing w:after="0" w:line="240" w:lineRule="auto"/>
              <w:jc w:val="center"/>
              <w:rPr>
                <w:rFonts w:ascii="Times New Roman" w:eastAsia="Times New Roman" w:hAnsi="Times New Roman" w:cs="Times New Roman"/>
                <w:sz w:val="28"/>
                <w:szCs w:val="28"/>
              </w:rPr>
            </w:pPr>
            <w:r w:rsidRPr="00B27967">
              <w:rPr>
                <w:rFonts w:ascii="Times New Roman" w:eastAsia="Times New Roman" w:hAnsi="Times New Roman" w:cs="Times New Roman"/>
                <w:b/>
                <w:bCs/>
                <w:color w:val="000000"/>
                <w:sz w:val="28"/>
                <w:szCs w:val="28"/>
              </w:rPr>
              <w:t>Nhận xét, đánh giá</w:t>
            </w:r>
            <w:r w:rsidRPr="00B27967">
              <w:rPr>
                <w:rFonts w:ascii="Times New Roman" w:eastAsia="Times New Roman" w:hAnsi="Times New Roman" w:cs="Times New Roman"/>
                <w:b/>
                <w:bCs/>
                <w:color w:val="000000"/>
                <w:sz w:val="28"/>
                <w:szCs w:val="28"/>
              </w:rPr>
              <w:br/>
              <w:t>của thành viên Hội đồng</w:t>
            </w:r>
          </w:p>
        </w:tc>
      </w:tr>
      <w:tr w:rsidR="00B27967" w:rsidRPr="00B27967" w:rsidTr="00B27967">
        <w:tc>
          <w:tcPr>
            <w:tcW w:w="660"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r w:rsidRPr="00B27967">
              <w:rPr>
                <w:rFonts w:ascii="Times New Roman" w:eastAsia="Times New Roman" w:hAnsi="Times New Roman" w:cs="Times New Roman"/>
                <w:color w:val="000000"/>
                <w:sz w:val="28"/>
                <w:szCs w:val="28"/>
              </w:rPr>
              <w:t>1</w:t>
            </w:r>
          </w:p>
        </w:tc>
        <w:tc>
          <w:tcPr>
            <w:tcW w:w="5655"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r w:rsidRPr="00B27967">
              <w:rPr>
                <w:rFonts w:ascii="Times New Roman" w:eastAsia="Times New Roman" w:hAnsi="Times New Roman" w:cs="Times New Roman"/>
                <w:b/>
                <w:bCs/>
                <w:color w:val="000000"/>
                <w:sz w:val="28"/>
                <w:szCs w:val="28"/>
              </w:rPr>
              <w:t>Tính mới và sáng tạo của sáng kiến:</w:t>
            </w:r>
            <w:r w:rsidRPr="00B27967">
              <w:rPr>
                <w:rFonts w:ascii="Times New Roman" w:eastAsia="Times New Roman" w:hAnsi="Times New Roman" w:cs="Times New Roman"/>
                <w:b/>
                <w:bCs/>
                <w:color w:val="000000"/>
                <w:sz w:val="28"/>
                <w:szCs w:val="28"/>
              </w:rPr>
              <w:br/>
            </w:r>
            <w:r w:rsidRPr="00B27967">
              <w:rPr>
                <w:rFonts w:ascii="Times New Roman" w:eastAsia="Times New Roman" w:hAnsi="Times New Roman" w:cs="Times New Roman"/>
                <w:color w:val="000000"/>
                <w:sz w:val="28"/>
                <w:szCs w:val="28"/>
              </w:rPr>
              <w:t>Sáng kiến phải có giải pháp cải tiến giải pháp</w:t>
            </w:r>
            <w:r w:rsidRPr="00B27967">
              <w:rPr>
                <w:rFonts w:ascii="Times New Roman" w:eastAsia="Times New Roman" w:hAnsi="Times New Roman" w:cs="Times New Roman"/>
                <w:color w:val="000000"/>
                <w:sz w:val="28"/>
                <w:szCs w:val="28"/>
              </w:rPr>
              <w:br/>
              <w:t>đã biết trước đó tại cơ sở hoặc những nội dung</w:t>
            </w:r>
            <w:r w:rsidRPr="00B27967">
              <w:rPr>
                <w:rFonts w:ascii="Times New Roman" w:eastAsia="Times New Roman" w:hAnsi="Times New Roman" w:cs="Times New Roman"/>
                <w:color w:val="000000"/>
                <w:sz w:val="28"/>
                <w:szCs w:val="28"/>
              </w:rPr>
              <w:br/>
              <w:t>đã cải tiến, sáng tạo để khắc phục những nhược</w:t>
            </w:r>
            <w:r w:rsidRPr="00B27967">
              <w:rPr>
                <w:rFonts w:ascii="Times New Roman" w:eastAsia="Times New Roman" w:hAnsi="Times New Roman" w:cs="Times New Roman"/>
                <w:color w:val="000000"/>
                <w:sz w:val="28"/>
                <w:szCs w:val="28"/>
              </w:rPr>
              <w:br/>
              <w:t>điểm của giải pháp đã biết hoặc là các giải pháp</w:t>
            </w:r>
            <w:r w:rsidRPr="00B27967">
              <w:rPr>
                <w:rFonts w:ascii="Times New Roman" w:eastAsia="Times New Roman" w:hAnsi="Times New Roman" w:cs="Times New Roman"/>
                <w:color w:val="000000"/>
                <w:sz w:val="28"/>
                <w:szCs w:val="28"/>
              </w:rPr>
              <w:br/>
              <w:t>mang tính mới hoàn toàn.</w:t>
            </w:r>
          </w:p>
        </w:tc>
        <w:tc>
          <w:tcPr>
            <w:tcW w:w="0" w:type="auto"/>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p>
        </w:tc>
      </w:tr>
      <w:tr w:rsidR="00B27967" w:rsidRPr="00B27967" w:rsidTr="00B27967">
        <w:tc>
          <w:tcPr>
            <w:tcW w:w="660"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r w:rsidRPr="00B27967">
              <w:rPr>
                <w:rFonts w:ascii="Times New Roman" w:eastAsia="Times New Roman" w:hAnsi="Times New Roman" w:cs="Times New Roman"/>
                <w:color w:val="000000"/>
                <w:sz w:val="28"/>
                <w:szCs w:val="28"/>
              </w:rPr>
              <w:t>2</w:t>
            </w:r>
          </w:p>
        </w:tc>
        <w:tc>
          <w:tcPr>
            <w:tcW w:w="5655"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r w:rsidRPr="00B27967">
              <w:rPr>
                <w:rFonts w:ascii="Times New Roman" w:eastAsia="Times New Roman" w:hAnsi="Times New Roman" w:cs="Times New Roman"/>
                <w:b/>
                <w:bCs/>
                <w:color w:val="000000"/>
                <w:sz w:val="28"/>
                <w:szCs w:val="28"/>
              </w:rPr>
              <w:t>Tính khả thi của sáng kiến:</w:t>
            </w:r>
            <w:r w:rsidRPr="00B27967">
              <w:rPr>
                <w:rFonts w:ascii="Times New Roman" w:eastAsia="Times New Roman" w:hAnsi="Times New Roman" w:cs="Times New Roman"/>
                <w:b/>
                <w:bCs/>
                <w:color w:val="000000"/>
                <w:sz w:val="28"/>
                <w:szCs w:val="28"/>
              </w:rPr>
              <w:br/>
            </w:r>
            <w:r w:rsidRPr="00B27967">
              <w:rPr>
                <w:rFonts w:ascii="Times New Roman" w:eastAsia="Times New Roman" w:hAnsi="Times New Roman" w:cs="Times New Roman"/>
                <w:color w:val="000000"/>
                <w:sz w:val="28"/>
                <w:szCs w:val="28"/>
              </w:rPr>
              <w:t>Sáng kiến phải có giải pháp đã được áp dụng,</w:t>
            </w:r>
            <w:r w:rsidRPr="00B27967">
              <w:rPr>
                <w:rFonts w:ascii="Times New Roman" w:eastAsia="Times New Roman" w:hAnsi="Times New Roman" w:cs="Times New Roman"/>
                <w:color w:val="000000"/>
                <w:sz w:val="28"/>
                <w:szCs w:val="28"/>
              </w:rPr>
              <w:br/>
              <w:t>kể cả áp dụng thử trong điều kiện kinh tế - kỹ</w:t>
            </w:r>
            <w:r w:rsidRPr="00B27967">
              <w:rPr>
                <w:rFonts w:ascii="Times New Roman" w:eastAsia="Times New Roman" w:hAnsi="Times New Roman" w:cs="Times New Roman"/>
                <w:color w:val="000000"/>
                <w:sz w:val="28"/>
                <w:szCs w:val="28"/>
              </w:rPr>
              <w:br/>
              <w:t>thuật tại cơ sở và mang lại lợi ích thiết thực;</w:t>
            </w:r>
            <w:r w:rsidRPr="00B27967">
              <w:rPr>
                <w:rFonts w:ascii="Times New Roman" w:eastAsia="Times New Roman" w:hAnsi="Times New Roman" w:cs="Times New Roman"/>
                <w:color w:val="000000"/>
                <w:sz w:val="28"/>
                <w:szCs w:val="28"/>
              </w:rPr>
              <w:br/>
              <w:t>ngoài ra có thể nêu rõ giải pháp còn có khả năng</w:t>
            </w:r>
            <w:r w:rsidRPr="00B27967">
              <w:rPr>
                <w:rFonts w:ascii="Times New Roman" w:eastAsia="Times New Roman" w:hAnsi="Times New Roman" w:cs="Times New Roman"/>
                <w:color w:val="000000"/>
                <w:sz w:val="28"/>
                <w:szCs w:val="28"/>
              </w:rPr>
              <w:br/>
              <w:t>áp dụng cho những đối tượng, cơ quan, tổ chức</w:t>
            </w:r>
            <w:r w:rsidRPr="00B27967">
              <w:rPr>
                <w:rFonts w:ascii="Times New Roman" w:eastAsia="Times New Roman" w:hAnsi="Times New Roman" w:cs="Times New Roman"/>
                <w:color w:val="000000"/>
                <w:sz w:val="28"/>
                <w:szCs w:val="28"/>
              </w:rPr>
              <w:br/>
              <w:t>nào.</w:t>
            </w:r>
          </w:p>
        </w:tc>
        <w:tc>
          <w:tcPr>
            <w:tcW w:w="0" w:type="auto"/>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p>
        </w:tc>
      </w:tr>
      <w:tr w:rsidR="00B27967" w:rsidRPr="00B27967" w:rsidTr="00B27967">
        <w:tc>
          <w:tcPr>
            <w:tcW w:w="660"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r w:rsidRPr="00B27967">
              <w:rPr>
                <w:rFonts w:ascii="Times New Roman" w:eastAsia="Times New Roman" w:hAnsi="Times New Roman" w:cs="Times New Roman"/>
                <w:color w:val="000000"/>
                <w:sz w:val="28"/>
                <w:szCs w:val="28"/>
              </w:rPr>
              <w:t>3</w:t>
            </w:r>
          </w:p>
        </w:tc>
        <w:tc>
          <w:tcPr>
            <w:tcW w:w="5655" w:type="dxa"/>
            <w:tcBorders>
              <w:top w:val="single" w:sz="4" w:space="0" w:color="auto"/>
              <w:left w:val="single" w:sz="4" w:space="0" w:color="auto"/>
              <w:bottom w:val="single" w:sz="4" w:space="0" w:color="auto"/>
              <w:right w:val="single" w:sz="4" w:space="0" w:color="auto"/>
            </w:tcBorders>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r w:rsidRPr="00B27967">
              <w:rPr>
                <w:rFonts w:ascii="Times New Roman" w:eastAsia="Times New Roman" w:hAnsi="Times New Roman" w:cs="Times New Roman"/>
                <w:b/>
                <w:bCs/>
                <w:color w:val="000000"/>
                <w:sz w:val="28"/>
                <w:szCs w:val="28"/>
              </w:rPr>
              <w:t>Tính hiệu quả của sáng kiến:</w:t>
            </w:r>
            <w:r w:rsidRPr="00B27967">
              <w:rPr>
                <w:rFonts w:ascii="Times New Roman" w:eastAsia="Times New Roman" w:hAnsi="Times New Roman" w:cs="Times New Roman"/>
                <w:b/>
                <w:bCs/>
                <w:color w:val="000000"/>
                <w:sz w:val="28"/>
                <w:szCs w:val="28"/>
              </w:rPr>
              <w:br/>
            </w:r>
            <w:r w:rsidRPr="00B27967">
              <w:rPr>
                <w:rFonts w:ascii="Times New Roman" w:eastAsia="Times New Roman" w:hAnsi="Times New Roman" w:cs="Times New Roman"/>
                <w:color w:val="000000"/>
                <w:sz w:val="28"/>
                <w:szCs w:val="28"/>
              </w:rPr>
              <w:t>Sáng kiến phải so sánh lợi ích kinh tế, xã hội</w:t>
            </w:r>
            <w:r w:rsidRPr="00B27967">
              <w:rPr>
                <w:rFonts w:ascii="Times New Roman" w:eastAsia="Times New Roman" w:hAnsi="Times New Roman" w:cs="Times New Roman"/>
                <w:color w:val="000000"/>
                <w:sz w:val="28"/>
                <w:szCs w:val="28"/>
              </w:rPr>
              <w:br/>
              <w:t>thu được khi áp dụng giải pháp trong đơn so với</w:t>
            </w:r>
            <w:r w:rsidRPr="00B27967">
              <w:rPr>
                <w:rFonts w:ascii="Times New Roman" w:eastAsia="Times New Roman" w:hAnsi="Times New Roman" w:cs="Times New Roman"/>
                <w:color w:val="000000"/>
                <w:sz w:val="28"/>
                <w:szCs w:val="28"/>
              </w:rPr>
              <w:br/>
              <w:t>trường hợp không áp dụng giải pháp đó, hoặc</w:t>
            </w:r>
            <w:r w:rsidRPr="00B27967">
              <w:rPr>
                <w:rFonts w:ascii="Times New Roman" w:eastAsia="Times New Roman" w:hAnsi="Times New Roman" w:cs="Times New Roman"/>
                <w:color w:val="000000"/>
                <w:sz w:val="28"/>
                <w:szCs w:val="28"/>
              </w:rPr>
              <w:br/>
              <w:t>so với những giải pháp tương tự đã biết ở cơ sở</w:t>
            </w:r>
            <w:r w:rsidRPr="00B27967">
              <w:rPr>
                <w:rFonts w:ascii="Times New Roman" w:eastAsia="Times New Roman" w:hAnsi="Times New Roman" w:cs="Times New Roman"/>
                <w:color w:val="000000"/>
                <w:sz w:val="28"/>
                <w:szCs w:val="28"/>
              </w:rPr>
              <w:br/>
              <w:t>(cần nêu rõ giải pháp đem lại hiệu quả kinh tế,</w:t>
            </w:r>
          </w:p>
        </w:tc>
        <w:tc>
          <w:tcPr>
            <w:tcW w:w="0" w:type="auto"/>
            <w:vAlign w:val="center"/>
            <w:hideMark/>
          </w:tcPr>
          <w:p w:rsidR="00B27967" w:rsidRPr="00B27967" w:rsidRDefault="00B27967" w:rsidP="00B27967">
            <w:pPr>
              <w:spacing w:after="0" w:line="240" w:lineRule="auto"/>
              <w:rPr>
                <w:rFonts w:ascii="Times New Roman" w:eastAsia="Times New Roman" w:hAnsi="Times New Roman" w:cs="Times New Roman"/>
                <w:sz w:val="28"/>
                <w:szCs w:val="28"/>
              </w:rPr>
            </w:pPr>
          </w:p>
        </w:tc>
      </w:tr>
      <w:tr w:rsidR="002855B0" w:rsidRPr="00B27967" w:rsidTr="00B27967">
        <w:tc>
          <w:tcPr>
            <w:tcW w:w="660" w:type="dxa"/>
            <w:tcBorders>
              <w:top w:val="single" w:sz="4" w:space="0" w:color="auto"/>
              <w:left w:val="single" w:sz="4" w:space="0" w:color="auto"/>
              <w:bottom w:val="single" w:sz="4" w:space="0" w:color="auto"/>
              <w:right w:val="single" w:sz="4" w:space="0" w:color="auto"/>
            </w:tcBorders>
            <w:vAlign w:val="center"/>
            <w:hideMark/>
          </w:tcPr>
          <w:p w:rsidR="002855B0" w:rsidRDefault="002855B0" w:rsidP="00B27967">
            <w:pPr>
              <w:spacing w:after="0" w:line="240" w:lineRule="auto"/>
              <w:rPr>
                <w:rFonts w:ascii="Times New Roman" w:eastAsia="Times New Roman" w:hAnsi="Times New Roman" w:cs="Times New Roman"/>
                <w:color w:val="000000"/>
                <w:sz w:val="28"/>
                <w:szCs w:val="28"/>
              </w:rPr>
            </w:pPr>
          </w:p>
          <w:p w:rsidR="002855B0" w:rsidRPr="00B27967" w:rsidRDefault="002855B0" w:rsidP="00B27967">
            <w:pPr>
              <w:spacing w:after="0" w:line="240" w:lineRule="auto"/>
              <w:rPr>
                <w:rFonts w:ascii="Times New Roman" w:eastAsia="Times New Roman" w:hAnsi="Times New Roman" w:cs="Times New Roman"/>
                <w:color w:val="000000"/>
                <w:sz w:val="28"/>
                <w:szCs w:val="28"/>
              </w:rPr>
            </w:pPr>
          </w:p>
        </w:tc>
        <w:tc>
          <w:tcPr>
            <w:tcW w:w="5655" w:type="dxa"/>
            <w:tcBorders>
              <w:top w:val="single" w:sz="4" w:space="0" w:color="auto"/>
              <w:left w:val="single" w:sz="4" w:space="0" w:color="auto"/>
              <w:bottom w:val="single" w:sz="4" w:space="0" w:color="auto"/>
              <w:right w:val="single" w:sz="4" w:space="0" w:color="auto"/>
            </w:tcBorders>
            <w:vAlign w:val="center"/>
            <w:hideMark/>
          </w:tcPr>
          <w:p w:rsidR="002855B0" w:rsidRPr="00B27967" w:rsidRDefault="002855B0" w:rsidP="00B27967">
            <w:pPr>
              <w:spacing w:after="0" w:line="240" w:lineRule="auto"/>
              <w:rPr>
                <w:rFonts w:ascii="Times New Roman" w:eastAsia="Times New Roman" w:hAnsi="Times New Roman" w:cs="Times New Roman"/>
                <w:b/>
                <w:bCs/>
                <w:color w:val="000000"/>
                <w:sz w:val="28"/>
                <w:szCs w:val="28"/>
              </w:rPr>
            </w:pPr>
            <w:r w:rsidRPr="00B27967">
              <w:rPr>
                <w:rFonts w:ascii="Times New Roman" w:eastAsia="Times New Roman" w:hAnsi="Times New Roman" w:cs="Times New Roman"/>
                <w:color w:val="000000"/>
                <w:sz w:val="28"/>
                <w:szCs w:val="28"/>
              </w:rPr>
              <w:t>lợi ích xã hội cao hơn như thế nào hoặc khắc</w:t>
            </w:r>
            <w:r w:rsidRPr="00B27967">
              <w:rPr>
                <w:rFonts w:ascii="Times New Roman" w:eastAsia="Times New Roman" w:hAnsi="Times New Roman" w:cs="Times New Roman"/>
                <w:color w:val="000000"/>
                <w:sz w:val="28"/>
                <w:szCs w:val="28"/>
              </w:rPr>
              <w:br/>
              <w:t>phục được đến mức độ nào những nhược điểm</w:t>
            </w:r>
            <w:r w:rsidRPr="00B27967">
              <w:rPr>
                <w:rFonts w:ascii="Times New Roman" w:eastAsia="Times New Roman" w:hAnsi="Times New Roman" w:cs="Times New Roman"/>
                <w:color w:val="000000"/>
                <w:sz w:val="28"/>
                <w:szCs w:val="28"/>
              </w:rPr>
              <w:br/>
            </w:r>
            <w:r w:rsidRPr="00B27967">
              <w:rPr>
                <w:rFonts w:ascii="Times New Roman" w:eastAsia="Times New Roman" w:hAnsi="Times New Roman" w:cs="Times New Roman"/>
                <w:color w:val="000000"/>
                <w:sz w:val="28"/>
                <w:szCs w:val="28"/>
              </w:rPr>
              <w:lastRenderedPageBreak/>
              <w:t>của giải pháp đã biết trước đó - nếu là giải pháp</w:t>
            </w:r>
            <w:r w:rsidRPr="00B27967">
              <w:rPr>
                <w:rFonts w:ascii="Times New Roman" w:eastAsia="Times New Roman" w:hAnsi="Times New Roman" w:cs="Times New Roman"/>
                <w:color w:val="000000"/>
                <w:sz w:val="28"/>
                <w:szCs w:val="28"/>
              </w:rPr>
              <w:br/>
              <w:t>cải tiến giải pháp đã biết trước đó);</w:t>
            </w:r>
            <w:r w:rsidRPr="00B27967">
              <w:rPr>
                <w:rFonts w:ascii="Times New Roman" w:eastAsia="Times New Roman" w:hAnsi="Times New Roman" w:cs="Times New Roman"/>
                <w:color w:val="000000"/>
                <w:sz w:val="28"/>
                <w:szCs w:val="28"/>
              </w:rPr>
              <w:br/>
              <w:t>Sáng kiến nếu được số tiền làm lợi (nếu có thể</w:t>
            </w:r>
            <w:r w:rsidRPr="00B27967">
              <w:rPr>
                <w:rFonts w:ascii="Times New Roman" w:eastAsia="Times New Roman" w:hAnsi="Times New Roman" w:cs="Times New Roman"/>
                <w:color w:val="000000"/>
                <w:sz w:val="28"/>
                <w:szCs w:val="28"/>
              </w:rPr>
              <w:br/>
              <w:t>tính được) và nêu cách tính cụ thể.</w:t>
            </w:r>
          </w:p>
        </w:tc>
        <w:tc>
          <w:tcPr>
            <w:tcW w:w="0" w:type="auto"/>
            <w:vAlign w:val="center"/>
            <w:hideMark/>
          </w:tcPr>
          <w:p w:rsidR="002855B0" w:rsidRPr="00B27967" w:rsidRDefault="002855B0" w:rsidP="00B27967">
            <w:pPr>
              <w:spacing w:after="0" w:line="240" w:lineRule="auto"/>
              <w:rPr>
                <w:rFonts w:ascii="Times New Roman" w:eastAsia="Times New Roman" w:hAnsi="Times New Roman" w:cs="Times New Roman"/>
                <w:sz w:val="28"/>
                <w:szCs w:val="28"/>
              </w:rPr>
            </w:pPr>
          </w:p>
        </w:tc>
      </w:tr>
      <w:tr w:rsidR="002855B0" w:rsidRPr="00B27967" w:rsidTr="00B27967">
        <w:tc>
          <w:tcPr>
            <w:tcW w:w="660" w:type="dxa"/>
            <w:tcBorders>
              <w:top w:val="single" w:sz="4" w:space="0" w:color="auto"/>
              <w:left w:val="single" w:sz="4" w:space="0" w:color="auto"/>
              <w:bottom w:val="single" w:sz="4" w:space="0" w:color="auto"/>
              <w:right w:val="single" w:sz="4" w:space="0" w:color="auto"/>
            </w:tcBorders>
            <w:vAlign w:val="center"/>
            <w:hideMark/>
          </w:tcPr>
          <w:p w:rsidR="002855B0" w:rsidRDefault="002855B0" w:rsidP="00B27967">
            <w:pPr>
              <w:spacing w:after="0" w:line="240" w:lineRule="auto"/>
              <w:rPr>
                <w:rFonts w:ascii="Times New Roman" w:eastAsia="Times New Roman" w:hAnsi="Times New Roman" w:cs="Times New Roman"/>
                <w:color w:val="000000"/>
                <w:sz w:val="28"/>
                <w:szCs w:val="28"/>
              </w:rPr>
            </w:pPr>
          </w:p>
          <w:p w:rsidR="002855B0" w:rsidRDefault="002855B0" w:rsidP="00B27967">
            <w:pPr>
              <w:spacing w:after="0" w:line="240" w:lineRule="auto"/>
              <w:rPr>
                <w:rFonts w:ascii="Times New Roman" w:eastAsia="Times New Roman" w:hAnsi="Times New Roman" w:cs="Times New Roman"/>
                <w:color w:val="000000"/>
                <w:sz w:val="28"/>
                <w:szCs w:val="28"/>
              </w:rPr>
            </w:pPr>
          </w:p>
        </w:tc>
        <w:tc>
          <w:tcPr>
            <w:tcW w:w="5655" w:type="dxa"/>
            <w:tcBorders>
              <w:top w:val="single" w:sz="4" w:space="0" w:color="auto"/>
              <w:left w:val="single" w:sz="4" w:space="0" w:color="auto"/>
              <w:bottom w:val="single" w:sz="4" w:space="0" w:color="auto"/>
              <w:right w:val="single" w:sz="4" w:space="0" w:color="auto"/>
            </w:tcBorders>
            <w:vAlign w:val="center"/>
            <w:hideMark/>
          </w:tcPr>
          <w:p w:rsidR="002855B0" w:rsidRPr="00B27967" w:rsidRDefault="002855B0" w:rsidP="00B27967">
            <w:pPr>
              <w:spacing w:after="0" w:line="240" w:lineRule="auto"/>
              <w:rPr>
                <w:rFonts w:ascii="Times New Roman" w:eastAsia="Times New Roman" w:hAnsi="Times New Roman" w:cs="Times New Roman"/>
                <w:color w:val="000000"/>
                <w:sz w:val="28"/>
                <w:szCs w:val="28"/>
              </w:rPr>
            </w:pPr>
            <w:r w:rsidRPr="00B27967">
              <w:rPr>
                <w:rFonts w:ascii="Times New Roman" w:eastAsia="Times New Roman" w:hAnsi="Times New Roman" w:cs="Times New Roman"/>
                <w:b/>
                <w:bCs/>
                <w:color w:val="000000"/>
                <w:sz w:val="28"/>
                <w:szCs w:val="28"/>
              </w:rPr>
              <w:t>Đánh giá chung (Đạt hay không đạt):</w:t>
            </w:r>
          </w:p>
        </w:tc>
        <w:tc>
          <w:tcPr>
            <w:tcW w:w="0" w:type="auto"/>
            <w:vAlign w:val="center"/>
            <w:hideMark/>
          </w:tcPr>
          <w:p w:rsidR="002855B0" w:rsidRPr="00B27967" w:rsidRDefault="002855B0" w:rsidP="00B27967">
            <w:pPr>
              <w:spacing w:after="0" w:line="240" w:lineRule="auto"/>
              <w:rPr>
                <w:rFonts w:ascii="Times New Roman" w:eastAsia="Times New Roman" w:hAnsi="Times New Roman" w:cs="Times New Roman"/>
                <w:sz w:val="28"/>
                <w:szCs w:val="28"/>
              </w:rPr>
            </w:pPr>
          </w:p>
        </w:tc>
      </w:tr>
    </w:tbl>
    <w:p w:rsidR="002855B0" w:rsidRDefault="002855B0" w:rsidP="002855B0">
      <w:pPr>
        <w:spacing w:after="0" w:line="240" w:lineRule="auto"/>
        <w:jc w:val="center"/>
        <w:rPr>
          <w:rFonts w:ascii="Times New Roman" w:eastAsia="Times New Roman" w:hAnsi="Times New Roman" w:cs="Times New Roman"/>
          <w:color w:val="000000"/>
          <w:sz w:val="28"/>
          <w:szCs w:val="28"/>
        </w:rPr>
      </w:pPr>
    </w:p>
    <w:p w:rsidR="004E3BD8" w:rsidRPr="00B27967" w:rsidRDefault="002855B0" w:rsidP="00B27967">
      <w:pPr>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00B27967" w:rsidRPr="00B27967">
        <w:rPr>
          <w:rFonts w:ascii="Times New Roman" w:eastAsia="Times New Roman" w:hAnsi="Times New Roman" w:cs="Times New Roman"/>
          <w:b/>
          <w:bCs/>
          <w:color w:val="000000"/>
          <w:sz w:val="28"/>
          <w:szCs w:val="28"/>
        </w:rPr>
        <w:t>THÀNH VIÊN HỘI ĐỒNG SÁNG KIẾN</w:t>
      </w:r>
      <w:r w:rsidR="00B27967" w:rsidRPr="00B27967">
        <w:rPr>
          <w:rFonts w:ascii="Times New Roman" w:eastAsia="Times New Roman" w:hAnsi="Times New Roman" w:cs="Times New Roman"/>
          <w:b/>
          <w:bCs/>
          <w:color w:val="000000"/>
          <w:sz w:val="28"/>
          <w:szCs w:val="28"/>
        </w:rPr>
        <w:br/>
      </w:r>
      <w:r>
        <w:rPr>
          <w:rFonts w:ascii="Times New Roman" w:eastAsia="Times New Roman" w:hAnsi="Times New Roman" w:cs="Times New Roman"/>
          <w:i/>
          <w:iCs/>
          <w:color w:val="000000"/>
          <w:sz w:val="28"/>
          <w:szCs w:val="28"/>
        </w:rPr>
        <w:t xml:space="preserve">                                                                              </w:t>
      </w:r>
      <w:r w:rsidR="00B27967" w:rsidRPr="00B27967">
        <w:rPr>
          <w:rFonts w:ascii="Times New Roman" w:eastAsia="Times New Roman" w:hAnsi="Times New Roman" w:cs="Times New Roman"/>
          <w:i/>
          <w:iCs/>
          <w:color w:val="000000"/>
          <w:sz w:val="28"/>
          <w:szCs w:val="28"/>
        </w:rPr>
        <w:t>(Họ, tên và chữ ký)</w:t>
      </w:r>
    </w:p>
    <w:sectPr w:rsidR="004E3BD8" w:rsidRPr="00B27967" w:rsidSect="00DA2BB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97922"/>
    <w:multiLevelType w:val="hybridMultilevel"/>
    <w:tmpl w:val="8F16B9FA"/>
    <w:lvl w:ilvl="0" w:tplc="FCD8A22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47B2EE4"/>
    <w:multiLevelType w:val="hybridMultilevel"/>
    <w:tmpl w:val="402439E0"/>
    <w:lvl w:ilvl="0" w:tplc="01EC2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427355"/>
    <w:multiLevelType w:val="hybridMultilevel"/>
    <w:tmpl w:val="BC745B3C"/>
    <w:lvl w:ilvl="0" w:tplc="0526F4E0">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67"/>
    <w:rsid w:val="0005561A"/>
    <w:rsid w:val="00070661"/>
    <w:rsid w:val="000C74E9"/>
    <w:rsid w:val="00104D68"/>
    <w:rsid w:val="001717FA"/>
    <w:rsid w:val="001A0D6E"/>
    <w:rsid w:val="001D01CC"/>
    <w:rsid w:val="002005B6"/>
    <w:rsid w:val="002855B0"/>
    <w:rsid w:val="002B02A3"/>
    <w:rsid w:val="002E3537"/>
    <w:rsid w:val="00360808"/>
    <w:rsid w:val="00396807"/>
    <w:rsid w:val="00405188"/>
    <w:rsid w:val="004165AD"/>
    <w:rsid w:val="004217EF"/>
    <w:rsid w:val="004472B5"/>
    <w:rsid w:val="00462AE7"/>
    <w:rsid w:val="00496923"/>
    <w:rsid w:val="004E3BD8"/>
    <w:rsid w:val="004F573A"/>
    <w:rsid w:val="006D4BF2"/>
    <w:rsid w:val="0090568F"/>
    <w:rsid w:val="00917517"/>
    <w:rsid w:val="009D01A1"/>
    <w:rsid w:val="009F5533"/>
    <w:rsid w:val="00AF0D9D"/>
    <w:rsid w:val="00AF6EE0"/>
    <w:rsid w:val="00B27967"/>
    <w:rsid w:val="00BB7A52"/>
    <w:rsid w:val="00BD0E56"/>
    <w:rsid w:val="00C319D0"/>
    <w:rsid w:val="00C36FCA"/>
    <w:rsid w:val="00D5671C"/>
    <w:rsid w:val="00DA2BBE"/>
    <w:rsid w:val="00F223F6"/>
    <w:rsid w:val="00F31135"/>
    <w:rsid w:val="00FA10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27967"/>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B27967"/>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B27967"/>
    <w:rPr>
      <w:rFonts w:ascii="TimesNewRomanPS-BoldItalicMT" w:hAnsi="TimesNewRomanPS-BoldItalicMT" w:hint="default"/>
      <w:b/>
      <w:bCs/>
      <w:i/>
      <w:iCs/>
      <w:color w:val="000000"/>
      <w:sz w:val="28"/>
      <w:szCs w:val="28"/>
    </w:rPr>
  </w:style>
  <w:style w:type="character" w:customStyle="1" w:styleId="fontstyle41">
    <w:name w:val="fontstyle41"/>
    <w:basedOn w:val="DefaultParagraphFont"/>
    <w:rsid w:val="00B27967"/>
    <w:rPr>
      <w:rFonts w:ascii="TimesNewRomanPS-ItalicMT" w:hAnsi="TimesNewRomanPS-ItalicMT" w:hint="default"/>
      <w:b w:val="0"/>
      <w:bCs w:val="0"/>
      <w:i/>
      <w:iCs/>
      <w:color w:val="000000"/>
      <w:sz w:val="28"/>
      <w:szCs w:val="28"/>
    </w:rPr>
  </w:style>
  <w:style w:type="paragraph" w:styleId="NormalWeb">
    <w:name w:val="Normal (Web)"/>
    <w:basedOn w:val="Normal"/>
    <w:rsid w:val="000556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1135"/>
    <w:pPr>
      <w:ind w:left="720"/>
      <w:contextualSpacing/>
    </w:pPr>
  </w:style>
  <w:style w:type="character" w:customStyle="1" w:styleId="apple-converted-space">
    <w:name w:val="apple-converted-space"/>
    <w:basedOn w:val="DefaultParagraphFont"/>
    <w:rsid w:val="00104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27967"/>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B27967"/>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B27967"/>
    <w:rPr>
      <w:rFonts w:ascii="TimesNewRomanPS-BoldItalicMT" w:hAnsi="TimesNewRomanPS-BoldItalicMT" w:hint="default"/>
      <w:b/>
      <w:bCs/>
      <w:i/>
      <w:iCs/>
      <w:color w:val="000000"/>
      <w:sz w:val="28"/>
      <w:szCs w:val="28"/>
    </w:rPr>
  </w:style>
  <w:style w:type="character" w:customStyle="1" w:styleId="fontstyle41">
    <w:name w:val="fontstyle41"/>
    <w:basedOn w:val="DefaultParagraphFont"/>
    <w:rsid w:val="00B27967"/>
    <w:rPr>
      <w:rFonts w:ascii="TimesNewRomanPS-ItalicMT" w:hAnsi="TimesNewRomanPS-ItalicMT" w:hint="default"/>
      <w:b w:val="0"/>
      <w:bCs w:val="0"/>
      <w:i/>
      <w:iCs/>
      <w:color w:val="000000"/>
      <w:sz w:val="28"/>
      <w:szCs w:val="28"/>
    </w:rPr>
  </w:style>
  <w:style w:type="paragraph" w:styleId="NormalWeb">
    <w:name w:val="Normal (Web)"/>
    <w:basedOn w:val="Normal"/>
    <w:rsid w:val="000556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1135"/>
    <w:pPr>
      <w:ind w:left="720"/>
      <w:contextualSpacing/>
    </w:pPr>
  </w:style>
  <w:style w:type="character" w:customStyle="1" w:styleId="apple-converted-space">
    <w:name w:val="apple-converted-space"/>
    <w:basedOn w:val="DefaultParagraphFont"/>
    <w:rsid w:val="0010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1C97-A2B7-49BE-80C9-C7BFEC2D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3890</Words>
  <Characters>22178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2</cp:revision>
  <dcterms:created xsi:type="dcterms:W3CDTF">2021-12-28T08:00:00Z</dcterms:created>
  <dcterms:modified xsi:type="dcterms:W3CDTF">2021-12-28T08:00:00Z</dcterms:modified>
</cp:coreProperties>
</file>