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00" w:rsidRDefault="00B27A00" w:rsidP="005D4AEC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GIÁO ÁN</w:t>
      </w:r>
    </w:p>
    <w:p w:rsidR="00B27A00" w:rsidRDefault="00B27A00" w:rsidP="005D4AEC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CHỦ ĐỀ NHÁNH: NGHỀ NÔNG</w:t>
      </w:r>
    </w:p>
    <w:p w:rsidR="00B27A00" w:rsidRDefault="00B27A00" w:rsidP="005D4AEC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HOẠT ĐỘNG: PTNN</w:t>
      </w:r>
    </w:p>
    <w:p w:rsidR="00B27A00" w:rsidRDefault="00B27A00" w:rsidP="005D4AEC">
      <w:pPr>
        <w:spacing w:after="120"/>
        <w:jc w:val="center"/>
        <w:rPr>
          <w:b/>
        </w:rPr>
      </w:pPr>
      <w:r>
        <w:rPr>
          <w:b/>
          <w:color w:val="000000"/>
        </w:rPr>
        <w:t>Đề tài: Chuyện</w:t>
      </w:r>
      <w:r>
        <w:rPr>
          <w:b/>
        </w:rPr>
        <w:t>:</w:t>
      </w:r>
      <w:r w:rsidRPr="0037008D">
        <w:rPr>
          <w:b/>
        </w:rPr>
        <w:t xml:space="preserve"> </w:t>
      </w:r>
      <w:r>
        <w:rPr>
          <w:b/>
        </w:rPr>
        <w:t xml:space="preserve"> BÁC NÔNG DÂN</w:t>
      </w:r>
    </w:p>
    <w:p w:rsidR="005D4AEC" w:rsidRDefault="005D4AEC" w:rsidP="005D4AEC">
      <w:pPr>
        <w:spacing w:after="120"/>
        <w:jc w:val="center"/>
        <w:rPr>
          <w:b/>
        </w:rPr>
      </w:pPr>
      <w:r>
        <w:rPr>
          <w:b/>
          <w:color w:val="000000"/>
        </w:rPr>
        <w:t>Đề tài: Chuyện</w:t>
      </w:r>
      <w:r>
        <w:rPr>
          <w:b/>
        </w:rPr>
        <w:t>:</w:t>
      </w:r>
      <w:r w:rsidRPr="0037008D">
        <w:rPr>
          <w:b/>
        </w:rPr>
        <w:t xml:space="preserve"> </w:t>
      </w:r>
      <w:r>
        <w:rPr>
          <w:b/>
        </w:rPr>
        <w:t xml:space="preserve"> BÁC NÔNG DÂN</w:t>
      </w:r>
    </w:p>
    <w:p w:rsidR="005D4AEC" w:rsidRDefault="005D4AEC" w:rsidP="005D4AEC">
      <w:pPr>
        <w:spacing w:after="120"/>
        <w:jc w:val="center"/>
        <w:rPr>
          <w:b/>
        </w:rPr>
      </w:pPr>
      <w:r>
        <w:rPr>
          <w:b/>
        </w:rPr>
        <w:t>Giáo viên: Tạ Thị Tú Mỹ</w:t>
      </w:r>
      <w:r w:rsidRPr="005D4AEC">
        <w:rPr>
          <w:b/>
        </w:rPr>
        <w:t xml:space="preserve"> </w:t>
      </w:r>
      <w:r>
        <w:rPr>
          <w:b/>
        </w:rPr>
        <w:t>Giáo viên: Tạ Thị Tú Mỹ</w:t>
      </w:r>
      <w:r>
        <w:rPr>
          <w:b/>
          <w:color w:val="000000"/>
        </w:rPr>
        <w:t xml:space="preserve">                              </w:t>
      </w:r>
      <w:r>
        <w:rPr>
          <w:b/>
        </w:rPr>
        <w:t>Giáo viên: Tạ Thị Tú Mỹ</w:t>
      </w:r>
      <w:r>
        <w:rPr>
          <w:b/>
          <w:color w:val="000000"/>
        </w:rPr>
        <w:t xml:space="preserve">                              </w:t>
      </w:r>
      <w:bookmarkStart w:id="0" w:name="_GoBack"/>
      <w:bookmarkEnd w:id="0"/>
    </w:p>
    <w:p w:rsidR="005D4AEC" w:rsidRDefault="005D4AEC" w:rsidP="005D4AEC">
      <w:pPr>
        <w:spacing w:after="120"/>
      </w:pPr>
      <w:r>
        <w:t xml:space="preserve">* </w:t>
      </w:r>
      <w:r>
        <w:rPr>
          <w:b/>
        </w:rPr>
        <w:t>Kiến thức</w:t>
      </w:r>
      <w:r>
        <w:t xml:space="preserve">: </w:t>
      </w:r>
    </w:p>
    <w:p w:rsidR="005D4AEC" w:rsidRDefault="005D4AEC" w:rsidP="005D4AEC">
      <w:pPr>
        <w:spacing w:after="120"/>
      </w:pPr>
      <w:r>
        <w:t>- Trẻ hiểu nội dung câu chuyện “Bác nông dân”</w:t>
      </w:r>
    </w:p>
    <w:p w:rsidR="005D4AEC" w:rsidRDefault="005D4AEC" w:rsidP="005D4AEC">
      <w:pPr>
        <w:spacing w:after="120"/>
      </w:pPr>
      <w:r w:rsidRPr="00286FA2">
        <w:rPr>
          <w:color w:val="FF0000"/>
        </w:rPr>
        <w:t xml:space="preserve">- </w:t>
      </w:r>
      <w:r w:rsidRPr="00DD4296">
        <w:t>Kể lại đoạn chuyện được nghe nhiều lần có gợi ý</w:t>
      </w:r>
      <w:r>
        <w:t xml:space="preserve">   . </w:t>
      </w:r>
    </w:p>
    <w:p w:rsidR="005D4AEC" w:rsidRDefault="005D4AEC" w:rsidP="005D4AEC">
      <w:pPr>
        <w:spacing w:after="120"/>
      </w:pPr>
      <w:r>
        <w:t xml:space="preserve">* </w:t>
      </w:r>
      <w:r w:rsidRPr="0037008D">
        <w:rPr>
          <w:b/>
        </w:rPr>
        <w:t>Kỹ năng</w:t>
      </w:r>
      <w:r>
        <w:t>:</w:t>
      </w:r>
    </w:p>
    <w:p w:rsidR="005D4AEC" w:rsidRPr="00710696" w:rsidRDefault="005D4AEC" w:rsidP="005D4AEC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1069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Rèn trẻ</w:t>
      </w:r>
      <w:r w:rsidRPr="00710696">
        <w:rPr>
          <w:color w:val="000000"/>
          <w:sz w:val="28"/>
          <w:szCs w:val="28"/>
        </w:rPr>
        <w:t xml:space="preserve"> kỹ năng nói đủ câu, mạch lạc.</w:t>
      </w:r>
    </w:p>
    <w:p w:rsidR="005D4AEC" w:rsidRPr="00710696" w:rsidRDefault="005D4AEC" w:rsidP="005D4AEC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Rèn trẻ</w:t>
      </w:r>
      <w:r w:rsidRPr="00710696">
        <w:rPr>
          <w:color w:val="000000"/>
          <w:sz w:val="28"/>
          <w:szCs w:val="28"/>
        </w:rPr>
        <w:t xml:space="preserve"> trả lời câu hỏi ngắn và đơn giản</w:t>
      </w:r>
    </w:p>
    <w:p w:rsidR="005D4AEC" w:rsidRDefault="005D4AEC" w:rsidP="005D4AEC">
      <w:pPr>
        <w:spacing w:after="120"/>
      </w:pPr>
      <w:r>
        <w:t>- Rèn trẻ kể chuyện theo cô rõ ràng, rành mạch</w:t>
      </w:r>
    </w:p>
    <w:p w:rsidR="005D4AEC" w:rsidRDefault="005D4AEC" w:rsidP="005D4AEC">
      <w:pPr>
        <w:spacing w:after="120"/>
      </w:pPr>
      <w:r>
        <w:rPr>
          <w:b/>
        </w:rPr>
        <w:t>* Giáo dục</w:t>
      </w:r>
      <w:r>
        <w:t>:</w:t>
      </w:r>
    </w:p>
    <w:p w:rsidR="005D4AEC" w:rsidRDefault="005D4AEC" w:rsidP="005D4AEC">
      <w:pPr>
        <w:spacing w:after="120"/>
      </w:pPr>
      <w:r>
        <w:t>- Cô giáo dục trẻ biết yêu quí bác nông dân .</w:t>
      </w:r>
    </w:p>
    <w:p w:rsidR="005D4AEC" w:rsidRDefault="005D4AEC" w:rsidP="005D4AEC">
      <w:pPr>
        <w:spacing w:after="120"/>
      </w:pPr>
      <w:r>
        <w:t xml:space="preserve">- Giáo dục trẻ trật tự trong giờ học và giờ chơi </w:t>
      </w:r>
    </w:p>
    <w:p w:rsidR="005D4AEC" w:rsidRDefault="005D4AEC" w:rsidP="005D4AEC">
      <w:pPr>
        <w:spacing w:after="120"/>
        <w:rPr>
          <w:b/>
          <w:lang w:val="pt-BR"/>
        </w:rPr>
      </w:pPr>
      <w:r>
        <w:rPr>
          <w:b/>
          <w:lang w:val="pt-BR"/>
        </w:rPr>
        <w:t xml:space="preserve">2. Chuẩn bị: </w:t>
      </w:r>
    </w:p>
    <w:p w:rsidR="005D4AEC" w:rsidRDefault="005D4AEC" w:rsidP="005D4AEC">
      <w:pPr>
        <w:spacing w:after="120"/>
      </w:pPr>
      <w:r>
        <w:t xml:space="preserve">- Hình ảnh câu chuyện “Bác nông dân” được làm bằng powerponit </w:t>
      </w:r>
    </w:p>
    <w:p w:rsidR="005D4AEC" w:rsidRDefault="005D4AEC" w:rsidP="005D4AEC">
      <w:pPr>
        <w:spacing w:after="120"/>
      </w:pPr>
      <w:r>
        <w:t xml:space="preserve">- Tranh rời để trẻ chơi trò chơi về Bác nông dân </w:t>
      </w:r>
    </w:p>
    <w:p w:rsidR="005D4AEC" w:rsidRDefault="005D4AEC" w:rsidP="005D4AEC">
      <w:pPr>
        <w:spacing w:after="120"/>
      </w:pPr>
      <w:r>
        <w:t xml:space="preserve">- Công việc làm của Bác nông dân được làm bằng powreponit </w:t>
      </w:r>
    </w:p>
    <w:p w:rsidR="005D4AEC" w:rsidRDefault="005D4AEC" w:rsidP="005D4AEC">
      <w:pPr>
        <w:spacing w:after="120"/>
        <w:rPr>
          <w:color w:val="000000"/>
          <w:lang w:val="pt-BR"/>
        </w:rPr>
      </w:pPr>
      <w:r>
        <w:rPr>
          <w:b/>
          <w:color w:val="000000"/>
          <w:lang w:val="pt-BR"/>
        </w:rPr>
        <w:t xml:space="preserve">3. Tiến hành hoạt động: </w:t>
      </w:r>
    </w:p>
    <w:p w:rsidR="005D4AEC" w:rsidRDefault="005D4AEC" w:rsidP="005D4AEC">
      <w:pPr>
        <w:spacing w:after="12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a. Hoạt động mở đầu:</w:t>
      </w:r>
    </w:p>
    <w:p w:rsidR="005D4AEC" w:rsidRPr="005961E4" w:rsidRDefault="005D4AEC" w:rsidP="005D4AEC">
      <w:pPr>
        <w:spacing w:after="120"/>
        <w:jc w:val="both"/>
        <w:rPr>
          <w:color w:val="000000"/>
          <w:lang w:val="pt-BR"/>
        </w:rPr>
      </w:pPr>
      <w:r>
        <w:rPr>
          <w:b/>
          <w:color w:val="000000"/>
          <w:lang w:val="pt-BR"/>
        </w:rPr>
        <w:t>* Ổn định:</w:t>
      </w:r>
      <w:r>
        <w:rPr>
          <w:color w:val="000000"/>
          <w:lang w:val="pt-BR"/>
        </w:rPr>
        <w:t xml:space="preserve"> </w:t>
      </w:r>
      <w:r w:rsidRPr="00BC3778">
        <w:t xml:space="preserve">Cô cho trẻ </w:t>
      </w:r>
      <w:r>
        <w:t>trao đổi về nghề nghiệp của bố mẹ mình và cô hỏi một vài trẻ về nghề nghiệp của bố mẹ trẻ.</w:t>
      </w:r>
    </w:p>
    <w:p w:rsidR="005D4AEC" w:rsidRDefault="005D4AEC" w:rsidP="005D4AEC">
      <w:pPr>
        <w:spacing w:after="120"/>
        <w:jc w:val="both"/>
        <w:rPr>
          <w:b/>
        </w:rPr>
      </w:pPr>
      <w:r>
        <w:rPr>
          <w:b/>
        </w:rPr>
        <w:t>b. Hoạt động nhận thức:</w:t>
      </w:r>
    </w:p>
    <w:p w:rsidR="005D4AEC" w:rsidRPr="006A2593" w:rsidRDefault="005D4AEC" w:rsidP="005D4AEC">
      <w:pPr>
        <w:spacing w:after="120"/>
      </w:pPr>
      <w:r>
        <w:rPr>
          <w:b/>
        </w:rPr>
        <w:t xml:space="preserve">* Giới thiệu bài: </w:t>
      </w:r>
      <w:r w:rsidRPr="0081448C">
        <w:t>Cho trẻ xem tranh Bác nông dân</w:t>
      </w:r>
    </w:p>
    <w:p w:rsidR="005D4AEC" w:rsidRDefault="005D4AEC" w:rsidP="005D4AEC">
      <w:pPr>
        <w:spacing w:after="120"/>
      </w:pPr>
      <w:r w:rsidRPr="004F5DF9">
        <w:t>-</w:t>
      </w:r>
      <w:r>
        <w:t xml:space="preserve"> Cô đố các con bức tranh trên màn hình vẽ về ai?</w:t>
      </w:r>
    </w:p>
    <w:p w:rsidR="005D4AEC" w:rsidRDefault="005D4AEC" w:rsidP="005D4AEC">
      <w:pPr>
        <w:spacing w:after="120"/>
      </w:pPr>
      <w:r>
        <w:t>- Bác nông dân là người làm ra những loại thực phẩm và lương thực cho các con ăn hàng ngày đấy.</w:t>
      </w:r>
    </w:p>
    <w:p w:rsidR="005D4AEC" w:rsidRDefault="005D4AEC" w:rsidP="005D4AEC">
      <w:pPr>
        <w:spacing w:after="120"/>
      </w:pPr>
      <w:r>
        <w:lastRenderedPageBreak/>
        <w:t xml:space="preserve">- Cô có một câu chuyện nói về Bác nông dân hôm nay cô sẽ kể cho các con nghe. </w:t>
      </w:r>
    </w:p>
    <w:p w:rsidR="005D4AEC" w:rsidRDefault="005D4AEC" w:rsidP="005D4AEC">
      <w:pPr>
        <w:spacing w:after="120"/>
      </w:pPr>
      <w:r>
        <w:rPr>
          <w:b/>
        </w:rPr>
        <w:t xml:space="preserve">+ </w:t>
      </w:r>
      <w:r w:rsidRPr="004F5DF9">
        <w:rPr>
          <w:b/>
        </w:rPr>
        <w:t>Dạy kể chuyện:</w:t>
      </w:r>
      <w:r w:rsidRPr="004F5DF9">
        <w:t xml:space="preserve"> </w:t>
      </w:r>
    </w:p>
    <w:p w:rsidR="005D4AEC" w:rsidRDefault="005D4AEC" w:rsidP="005D4AEC">
      <w:pPr>
        <w:spacing w:after="120"/>
      </w:pPr>
      <w:r>
        <w:t>- Cô kể cho trẻ nghe lần 1 diễn cảm</w:t>
      </w:r>
    </w:p>
    <w:p w:rsidR="005D4AEC" w:rsidRDefault="005D4AEC" w:rsidP="005D4AEC">
      <w:pPr>
        <w:spacing w:after="120"/>
      </w:pPr>
      <w:r>
        <w:t>- Cô kể cho trẻ nghe lần 2 kết hợp xem tranh và giải thích từ khó: “Thoăn thoắt” có nghĩa là làm rất nhanh.</w:t>
      </w:r>
    </w:p>
    <w:p w:rsidR="005D4AEC" w:rsidRDefault="005D4AEC" w:rsidP="005D4AEC">
      <w:pPr>
        <w:spacing w:after="120"/>
      </w:pPr>
      <w:r>
        <w:t>- Lần 3 cô kể trích dẫn làm rõ các ý:</w:t>
      </w:r>
    </w:p>
    <w:p w:rsidR="005D4AEC" w:rsidRDefault="005D4AEC" w:rsidP="005D4AEC">
      <w:pPr>
        <w:spacing w:after="120"/>
      </w:pPr>
      <w:r>
        <w:t>+ Bác nông dân làm việc vất vả từ sáng sớm: Trích kể “ Từ đầu… mồ hôi nhỏ giọt và ướt đầm lưng áo”</w:t>
      </w:r>
    </w:p>
    <w:p w:rsidR="005D4AEC" w:rsidRDefault="005D4AEC" w:rsidP="005D4AEC">
      <w:pPr>
        <w:spacing w:after="120"/>
      </w:pPr>
      <w:r>
        <w:t>+ Bác nông dân vui mừng có được một mùa bội thu</w:t>
      </w:r>
    </w:p>
    <w:p w:rsidR="005D4AEC" w:rsidRDefault="005D4AEC" w:rsidP="005D4AEC">
      <w:pPr>
        <w:spacing w:after="120"/>
      </w:pPr>
      <w:r>
        <w:rPr>
          <w:b/>
        </w:rPr>
        <w:t xml:space="preserve">+ </w:t>
      </w:r>
      <w:r w:rsidRPr="001160B8">
        <w:rPr>
          <w:b/>
        </w:rPr>
        <w:t>Đàm thoại</w:t>
      </w:r>
      <w:r>
        <w:t>:</w:t>
      </w:r>
    </w:p>
    <w:p w:rsidR="005D4AEC" w:rsidRDefault="005D4AEC" w:rsidP="005D4AEC">
      <w:pPr>
        <w:spacing w:after="120"/>
      </w:pPr>
      <w:r>
        <w:t>- Cô vừa kể câu chuyện gì?</w:t>
      </w:r>
    </w:p>
    <w:p w:rsidR="005D4AEC" w:rsidRDefault="005D4AEC" w:rsidP="005D4AEC">
      <w:pPr>
        <w:spacing w:after="120"/>
      </w:pPr>
      <w:r>
        <w:t>- Bác nông dân làm những công việc gì?</w:t>
      </w:r>
    </w:p>
    <w:p w:rsidR="005D4AEC" w:rsidRDefault="005D4AEC" w:rsidP="005D4AEC">
      <w:pPr>
        <w:spacing w:after="120"/>
      </w:pPr>
      <w:r>
        <w:t>- Tâm trạng của Bác nông dân ra sao?</w:t>
      </w:r>
    </w:p>
    <w:p w:rsidR="005D4AEC" w:rsidRDefault="005D4AEC" w:rsidP="005D4AEC">
      <w:pPr>
        <w:spacing w:after="120"/>
      </w:pPr>
      <w:r>
        <w:t>- Bác nông dân làm được những sản phẩm gì?</w:t>
      </w:r>
    </w:p>
    <w:p w:rsidR="005D4AEC" w:rsidRPr="005C4C76" w:rsidRDefault="005D4AEC" w:rsidP="005D4AEC">
      <w:pPr>
        <w:spacing w:after="120"/>
        <w:rPr>
          <w:b/>
        </w:rPr>
      </w:pPr>
      <w:r>
        <w:rPr>
          <w:b/>
        </w:rPr>
        <w:t>* Tập trẻ</w:t>
      </w:r>
      <w:r w:rsidRPr="005C4C76">
        <w:rPr>
          <w:b/>
        </w:rPr>
        <w:t xml:space="preserve"> kể chuyện:</w:t>
      </w:r>
    </w:p>
    <w:p w:rsidR="005D4AEC" w:rsidRDefault="005D4AEC" w:rsidP="005D4AEC">
      <w:pPr>
        <w:spacing w:after="120"/>
      </w:pPr>
      <w:r>
        <w:t>- Cho trẻ kể chuyện đừng đọan theo gợi ý của cô.</w:t>
      </w:r>
    </w:p>
    <w:p w:rsidR="005D4AEC" w:rsidRDefault="005D4AEC" w:rsidP="005D4AEC">
      <w:pPr>
        <w:spacing w:after="120"/>
      </w:pPr>
      <w:r>
        <w:rPr>
          <w:b/>
        </w:rPr>
        <w:t xml:space="preserve">* </w:t>
      </w:r>
      <w:r w:rsidRPr="001160B8">
        <w:rPr>
          <w:b/>
        </w:rPr>
        <w:t>Trò chơi</w:t>
      </w:r>
      <w:r>
        <w:t xml:space="preserve">: Ai nhanh nhất </w:t>
      </w:r>
    </w:p>
    <w:p w:rsidR="005D4AEC" w:rsidRDefault="005D4AEC" w:rsidP="005D4AEC">
      <w:pPr>
        <w:spacing w:after="120"/>
      </w:pPr>
      <w:r>
        <w:t xml:space="preserve">- Cô có 3 bức tranh vẽ về công việc làm của Bác nông dân nhưng chưa được hoàn chỉnh, bây giờ các con chia lớp ra làm 3 đội, trong cùng một thời gian đội nào vẽ nhanh và đúng là đội đó chiến thắng, cô theo dõi và giúp trẻ hoàn thành sản phẩm của mình. </w:t>
      </w:r>
    </w:p>
    <w:p w:rsidR="005D4AEC" w:rsidRDefault="005D4AEC" w:rsidP="005D4AEC">
      <w:pPr>
        <w:spacing w:after="120"/>
      </w:pPr>
      <w:r>
        <w:t xml:space="preserve">- Cô nhận xét chung cho cả lớp </w:t>
      </w:r>
    </w:p>
    <w:p w:rsidR="005D4AEC" w:rsidRDefault="005D4AEC" w:rsidP="005D4AEC">
      <w:pPr>
        <w:spacing w:after="120"/>
        <w:jc w:val="both"/>
        <w:rPr>
          <w:b/>
        </w:rPr>
      </w:pPr>
      <w:r>
        <w:rPr>
          <w:b/>
        </w:rPr>
        <w:t>c. Hoạt động kết thúc:</w:t>
      </w:r>
    </w:p>
    <w:p w:rsidR="005D4AEC" w:rsidRDefault="005D4AEC" w:rsidP="005D4AEC">
      <w:pPr>
        <w:spacing w:after="120"/>
        <w:jc w:val="both"/>
      </w:pPr>
      <w:r>
        <w:t>Cô giáo dục trẻ yêu quí Bác nông dân, yêu lao động và trân trọng sản phẩm của Bác nông dân.</w:t>
      </w:r>
    </w:p>
    <w:p w:rsidR="00B27A00" w:rsidRPr="005D4AEC" w:rsidRDefault="005D4AEC" w:rsidP="005D4AEC">
      <w:pPr>
        <w:spacing w:after="120"/>
        <w:jc w:val="both"/>
        <w:rPr>
          <w:b/>
          <w:color w:val="000000"/>
        </w:rPr>
      </w:pPr>
      <w:r>
        <w:t>- Cô cho trẻ đọc bài thơ Bác nông dân và nghĩ</w:t>
      </w:r>
    </w:p>
    <w:p w:rsidR="00B27A00" w:rsidRDefault="00B27A00" w:rsidP="005D4AEC">
      <w:pPr>
        <w:spacing w:after="120"/>
      </w:pPr>
      <w:r>
        <w:t xml:space="preserve">* </w:t>
      </w:r>
      <w:r>
        <w:rPr>
          <w:b/>
        </w:rPr>
        <w:t>Kiến thức</w:t>
      </w:r>
      <w:r>
        <w:t xml:space="preserve">: </w:t>
      </w:r>
    </w:p>
    <w:p w:rsidR="00B27A00" w:rsidRDefault="00B27A00" w:rsidP="005D4AEC">
      <w:pPr>
        <w:spacing w:after="120"/>
      </w:pPr>
      <w:r>
        <w:t>- Trẻ hiểu nội dung câu chuyện “Bác nông dân”</w:t>
      </w:r>
    </w:p>
    <w:p w:rsidR="00B27A00" w:rsidRDefault="00B27A00" w:rsidP="005D4AEC">
      <w:pPr>
        <w:spacing w:after="120"/>
      </w:pPr>
      <w:r w:rsidRPr="00286FA2">
        <w:rPr>
          <w:color w:val="FF0000"/>
        </w:rPr>
        <w:t xml:space="preserve">- </w:t>
      </w:r>
      <w:r w:rsidRPr="00DD4296">
        <w:t>Kể lại đoạn chuyện được nghe nhiều lần có gợi ý</w:t>
      </w:r>
      <w:r>
        <w:t xml:space="preserve">   . </w:t>
      </w:r>
    </w:p>
    <w:p w:rsidR="00B27A00" w:rsidRDefault="00B27A00" w:rsidP="005D4AEC">
      <w:pPr>
        <w:spacing w:after="120"/>
      </w:pPr>
      <w:r>
        <w:t xml:space="preserve">* </w:t>
      </w:r>
      <w:r w:rsidRPr="0037008D">
        <w:rPr>
          <w:b/>
        </w:rPr>
        <w:t>Kỹ năng</w:t>
      </w:r>
      <w:r>
        <w:t>:</w:t>
      </w:r>
    </w:p>
    <w:p w:rsidR="00B27A00" w:rsidRPr="00710696" w:rsidRDefault="00B27A00" w:rsidP="005D4AEC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1069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Rèn trẻ</w:t>
      </w:r>
      <w:r w:rsidRPr="00710696">
        <w:rPr>
          <w:color w:val="000000"/>
          <w:sz w:val="28"/>
          <w:szCs w:val="28"/>
        </w:rPr>
        <w:t xml:space="preserve"> kỹ năng nói đủ câu, mạch lạc.</w:t>
      </w:r>
    </w:p>
    <w:p w:rsidR="00B27A00" w:rsidRPr="00710696" w:rsidRDefault="00B27A00" w:rsidP="005D4AEC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Rèn trẻ</w:t>
      </w:r>
      <w:r w:rsidRPr="00710696">
        <w:rPr>
          <w:color w:val="000000"/>
          <w:sz w:val="28"/>
          <w:szCs w:val="28"/>
        </w:rPr>
        <w:t xml:space="preserve"> trả lời câu hỏi ngắn và đơn giản</w:t>
      </w:r>
    </w:p>
    <w:p w:rsidR="00B27A00" w:rsidRDefault="00B27A00" w:rsidP="005D4AEC">
      <w:pPr>
        <w:spacing w:after="120"/>
      </w:pPr>
      <w:r>
        <w:t>- Rèn trẻ kể chuyện theo cô rõ ràng, rành mạch</w:t>
      </w:r>
    </w:p>
    <w:p w:rsidR="00B27A00" w:rsidRDefault="00B27A00" w:rsidP="005D4AEC">
      <w:pPr>
        <w:spacing w:after="120"/>
      </w:pPr>
      <w:r>
        <w:rPr>
          <w:b/>
        </w:rPr>
        <w:t>* Giáo dục</w:t>
      </w:r>
      <w:r>
        <w:t>:</w:t>
      </w:r>
    </w:p>
    <w:p w:rsidR="00B27A00" w:rsidRDefault="00B27A00" w:rsidP="005D4AEC">
      <w:pPr>
        <w:spacing w:after="120"/>
      </w:pPr>
      <w:r>
        <w:t>- Cô giáo dục trẻ biết yêu quí bác nông dân .</w:t>
      </w:r>
    </w:p>
    <w:p w:rsidR="00B27A00" w:rsidRDefault="00B27A00" w:rsidP="005D4AEC">
      <w:pPr>
        <w:spacing w:after="120"/>
      </w:pPr>
      <w:r>
        <w:t xml:space="preserve">- Giáo dục trẻ trật tự trong giờ học và giờ chơi </w:t>
      </w:r>
    </w:p>
    <w:p w:rsidR="00B27A00" w:rsidRDefault="00B27A00" w:rsidP="005D4AEC">
      <w:pPr>
        <w:spacing w:after="120"/>
        <w:rPr>
          <w:b/>
          <w:lang w:val="pt-BR"/>
        </w:rPr>
      </w:pPr>
      <w:r>
        <w:rPr>
          <w:b/>
          <w:lang w:val="pt-BR"/>
        </w:rPr>
        <w:t xml:space="preserve">2. Chuẩn bị: </w:t>
      </w:r>
    </w:p>
    <w:p w:rsidR="00B27A00" w:rsidRDefault="00B27A00" w:rsidP="005D4AEC">
      <w:pPr>
        <w:spacing w:after="120"/>
      </w:pPr>
      <w:r>
        <w:t xml:space="preserve">- Hình ảnh câu chuyện “Bác nông dân” được làm bằng powerponit </w:t>
      </w:r>
    </w:p>
    <w:p w:rsidR="00B27A00" w:rsidRDefault="00B27A00" w:rsidP="005D4AEC">
      <w:pPr>
        <w:spacing w:after="120"/>
      </w:pPr>
      <w:r>
        <w:t xml:space="preserve">- Tranh rời để trẻ chơi trò chơi về Bác nông dân </w:t>
      </w:r>
    </w:p>
    <w:p w:rsidR="00B27A00" w:rsidRDefault="00B27A00" w:rsidP="005D4AEC">
      <w:pPr>
        <w:spacing w:after="120"/>
      </w:pPr>
      <w:r>
        <w:t xml:space="preserve">- Công việc làm của Bác nông dân được làm bằng powreponit </w:t>
      </w:r>
    </w:p>
    <w:p w:rsidR="00B27A00" w:rsidRDefault="00B27A00" w:rsidP="005D4AEC">
      <w:pPr>
        <w:spacing w:after="120"/>
        <w:rPr>
          <w:color w:val="000000"/>
          <w:lang w:val="pt-BR"/>
        </w:rPr>
      </w:pPr>
      <w:r>
        <w:rPr>
          <w:b/>
          <w:color w:val="000000"/>
          <w:lang w:val="pt-BR"/>
        </w:rPr>
        <w:t xml:space="preserve">3. Tiến hành hoạt động: </w:t>
      </w:r>
    </w:p>
    <w:p w:rsidR="00B27A00" w:rsidRDefault="00B27A00" w:rsidP="005D4AEC">
      <w:pPr>
        <w:spacing w:after="12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a. Hoạt động mở đầu:</w:t>
      </w:r>
    </w:p>
    <w:p w:rsidR="00B27A00" w:rsidRPr="005961E4" w:rsidRDefault="00B27A00" w:rsidP="005D4AEC">
      <w:pPr>
        <w:spacing w:after="120"/>
        <w:jc w:val="both"/>
        <w:rPr>
          <w:color w:val="000000"/>
          <w:lang w:val="pt-BR"/>
        </w:rPr>
      </w:pPr>
      <w:r>
        <w:rPr>
          <w:b/>
          <w:color w:val="000000"/>
          <w:lang w:val="pt-BR"/>
        </w:rPr>
        <w:t>* Ổn định:</w:t>
      </w:r>
      <w:r>
        <w:rPr>
          <w:color w:val="000000"/>
          <w:lang w:val="pt-BR"/>
        </w:rPr>
        <w:t xml:space="preserve"> </w:t>
      </w:r>
      <w:r w:rsidRPr="00BC3778">
        <w:t xml:space="preserve">Cô cho trẻ </w:t>
      </w:r>
      <w:r>
        <w:t>trao đổi về nghề nghiệp của bố mẹ mình và cô hỏi một vài trẻ về nghề nghiệp của bố mẹ trẻ.</w:t>
      </w:r>
    </w:p>
    <w:p w:rsidR="00B27A00" w:rsidRDefault="00B27A00" w:rsidP="005D4AEC">
      <w:pPr>
        <w:spacing w:after="120"/>
        <w:jc w:val="both"/>
        <w:rPr>
          <w:b/>
        </w:rPr>
      </w:pPr>
      <w:r>
        <w:rPr>
          <w:b/>
        </w:rPr>
        <w:t>b. Hoạt động nhận thức:</w:t>
      </w:r>
    </w:p>
    <w:p w:rsidR="00B27A00" w:rsidRPr="006A2593" w:rsidRDefault="00B27A00" w:rsidP="005D4AEC">
      <w:pPr>
        <w:spacing w:after="120"/>
      </w:pPr>
      <w:r>
        <w:rPr>
          <w:b/>
        </w:rPr>
        <w:t xml:space="preserve">* Giới thiệu bài: </w:t>
      </w:r>
      <w:r w:rsidRPr="0081448C">
        <w:t>Cho trẻ xem tranh Bác nông dân</w:t>
      </w:r>
    </w:p>
    <w:p w:rsidR="00B27A00" w:rsidRDefault="00B27A00" w:rsidP="005D4AEC">
      <w:pPr>
        <w:spacing w:after="120"/>
      </w:pPr>
      <w:r w:rsidRPr="004F5DF9">
        <w:t>-</w:t>
      </w:r>
      <w:r>
        <w:t xml:space="preserve"> Cô đố các con bức tranh trên màn hình vẽ về ai?</w:t>
      </w:r>
    </w:p>
    <w:p w:rsidR="00B27A00" w:rsidRDefault="00B27A00" w:rsidP="005D4AEC">
      <w:pPr>
        <w:spacing w:after="120"/>
      </w:pPr>
      <w:r>
        <w:t>- Bác nông dân là người làm ra những loại thực phẩm và lương thực cho các con ăn hàng ngày đấy.</w:t>
      </w:r>
    </w:p>
    <w:p w:rsidR="00B27A00" w:rsidRDefault="00B27A00" w:rsidP="005D4AEC">
      <w:pPr>
        <w:spacing w:after="120"/>
      </w:pPr>
      <w:r>
        <w:t xml:space="preserve">- Cô có một câu chuyện nói về Bác nông dân hôm nay cô sẽ kể cho các con nghe. </w:t>
      </w:r>
    </w:p>
    <w:p w:rsidR="00B27A00" w:rsidRDefault="00B27A00" w:rsidP="005D4AEC">
      <w:pPr>
        <w:spacing w:after="120"/>
      </w:pPr>
      <w:r>
        <w:rPr>
          <w:b/>
        </w:rPr>
        <w:t xml:space="preserve">+ </w:t>
      </w:r>
      <w:r w:rsidRPr="004F5DF9">
        <w:rPr>
          <w:b/>
        </w:rPr>
        <w:t>Dạy kể chuyện:</w:t>
      </w:r>
      <w:r w:rsidRPr="004F5DF9">
        <w:t xml:space="preserve"> </w:t>
      </w:r>
    </w:p>
    <w:p w:rsidR="00B27A00" w:rsidRDefault="00B27A00" w:rsidP="005D4AEC">
      <w:pPr>
        <w:spacing w:after="120"/>
      </w:pPr>
      <w:r>
        <w:t>- Cô kể cho trẻ nghe lần 1 diễn cảm</w:t>
      </w:r>
    </w:p>
    <w:p w:rsidR="00B27A00" w:rsidRDefault="00B27A00" w:rsidP="005D4AEC">
      <w:pPr>
        <w:spacing w:after="120"/>
      </w:pPr>
      <w:r>
        <w:t>- Cô kể cho trẻ nghe lần 2 kết hợp xem tranh và giải thích từ khó: “Thoăn thoắt” có nghĩa là làm rất nhanh.</w:t>
      </w:r>
    </w:p>
    <w:p w:rsidR="00B27A00" w:rsidRDefault="00B27A00" w:rsidP="005D4AEC">
      <w:pPr>
        <w:spacing w:after="120"/>
      </w:pPr>
      <w:r>
        <w:t>- Lần 3 cô kể trích dẫn làm rõ các ý:</w:t>
      </w:r>
    </w:p>
    <w:p w:rsidR="00B27A00" w:rsidRDefault="00B27A00" w:rsidP="005D4AEC">
      <w:pPr>
        <w:spacing w:after="120"/>
      </w:pPr>
      <w:r>
        <w:t>+ Bác nông dân làm việc vất vả từ sáng sớm: Trích kể “ Từ đầu… mồ hôi nhỏ giọt và ướt đầm lưng áo”</w:t>
      </w:r>
    </w:p>
    <w:p w:rsidR="00B27A00" w:rsidRDefault="00B27A00" w:rsidP="005D4AEC">
      <w:pPr>
        <w:spacing w:after="120"/>
      </w:pPr>
      <w:r>
        <w:t>+ Bác nông dân vui mừng có được một mùa bội thu</w:t>
      </w:r>
    </w:p>
    <w:p w:rsidR="00B27A00" w:rsidRDefault="00B27A00" w:rsidP="005D4AEC">
      <w:pPr>
        <w:spacing w:after="120"/>
      </w:pPr>
      <w:r>
        <w:rPr>
          <w:b/>
        </w:rPr>
        <w:t xml:space="preserve">+ </w:t>
      </w:r>
      <w:r w:rsidRPr="001160B8">
        <w:rPr>
          <w:b/>
        </w:rPr>
        <w:t>Đàm thoại</w:t>
      </w:r>
      <w:r>
        <w:t>:</w:t>
      </w:r>
    </w:p>
    <w:p w:rsidR="00B27A00" w:rsidRDefault="00B27A00" w:rsidP="005D4AEC">
      <w:pPr>
        <w:spacing w:after="120"/>
      </w:pPr>
      <w:r>
        <w:t>- Cô vừa kể câu chuyện gì?</w:t>
      </w:r>
    </w:p>
    <w:p w:rsidR="00B27A00" w:rsidRDefault="00B27A00" w:rsidP="005D4AEC">
      <w:pPr>
        <w:spacing w:after="120"/>
      </w:pPr>
      <w:r>
        <w:t>- Bác nông dân làm những công việc gì?</w:t>
      </w:r>
    </w:p>
    <w:p w:rsidR="00B27A00" w:rsidRDefault="00B27A00" w:rsidP="005D4AEC">
      <w:pPr>
        <w:spacing w:after="120"/>
      </w:pPr>
      <w:r>
        <w:lastRenderedPageBreak/>
        <w:t>- Tâm trạng của Bác nông dân ra sao?</w:t>
      </w:r>
    </w:p>
    <w:p w:rsidR="00B27A00" w:rsidRDefault="00B27A00" w:rsidP="005D4AEC">
      <w:pPr>
        <w:spacing w:after="120"/>
      </w:pPr>
      <w:r>
        <w:t>- Bác nông dân làm được những sản phẩm gì?</w:t>
      </w:r>
    </w:p>
    <w:p w:rsidR="00B27A00" w:rsidRPr="005C4C76" w:rsidRDefault="00B27A00" w:rsidP="005D4AEC">
      <w:pPr>
        <w:spacing w:after="120"/>
        <w:rPr>
          <w:b/>
        </w:rPr>
      </w:pPr>
      <w:r>
        <w:rPr>
          <w:b/>
        </w:rPr>
        <w:t>* Tập trẻ</w:t>
      </w:r>
      <w:r w:rsidRPr="005C4C76">
        <w:rPr>
          <w:b/>
        </w:rPr>
        <w:t xml:space="preserve"> kể chuyện:</w:t>
      </w:r>
    </w:p>
    <w:p w:rsidR="00B27A00" w:rsidRDefault="00B27A00" w:rsidP="005D4AEC">
      <w:pPr>
        <w:spacing w:after="120"/>
      </w:pPr>
      <w:r>
        <w:t>- Cho trẻ kể chuyện đừng đọan theo gợi ý của cô.</w:t>
      </w:r>
    </w:p>
    <w:p w:rsidR="00B27A00" w:rsidRDefault="00B27A00" w:rsidP="005D4AEC">
      <w:pPr>
        <w:spacing w:after="120"/>
      </w:pPr>
      <w:r>
        <w:rPr>
          <w:b/>
        </w:rPr>
        <w:t xml:space="preserve">* </w:t>
      </w:r>
      <w:r w:rsidRPr="001160B8">
        <w:rPr>
          <w:b/>
        </w:rPr>
        <w:t>Trò chơi</w:t>
      </w:r>
      <w:r>
        <w:t xml:space="preserve">: Ai nhanh nhất </w:t>
      </w:r>
    </w:p>
    <w:p w:rsidR="00B27A00" w:rsidRDefault="00B27A00" w:rsidP="005D4AEC">
      <w:pPr>
        <w:spacing w:after="120"/>
      </w:pPr>
      <w:r>
        <w:t xml:space="preserve">- Cô có 3 bức tranh vẽ về công việc làm của Bác nông dân nhưng chưa được hoàn chỉnh, bây giờ các con chia lớp ra làm 3 đội, trong cùng một thời gian đội nào vẽ nhanh và đúng là đội đó chiến thắng, cô theo dõi và giúp trẻ hoàn thành sản phẩm của mình. </w:t>
      </w:r>
    </w:p>
    <w:p w:rsidR="00B27A00" w:rsidRDefault="00B27A00" w:rsidP="005D4AEC">
      <w:pPr>
        <w:spacing w:after="120"/>
      </w:pPr>
      <w:r>
        <w:t xml:space="preserve">- Cô nhận xét chung cho cả lớp </w:t>
      </w:r>
    </w:p>
    <w:p w:rsidR="00B27A00" w:rsidRDefault="00B27A00" w:rsidP="005D4AEC">
      <w:pPr>
        <w:spacing w:after="120"/>
        <w:jc w:val="both"/>
        <w:rPr>
          <w:b/>
        </w:rPr>
      </w:pPr>
      <w:r>
        <w:rPr>
          <w:b/>
        </w:rPr>
        <w:t>c. Hoạt động kết thúc:</w:t>
      </w:r>
    </w:p>
    <w:p w:rsidR="00B27A00" w:rsidRDefault="00B27A00" w:rsidP="005D4AEC">
      <w:pPr>
        <w:spacing w:after="120"/>
        <w:jc w:val="both"/>
      </w:pPr>
      <w:r>
        <w:t>Cô giáo dục trẻ yêu quí Bác nông dân, yêu lao động và trân trọng sản phẩm của Bác nông dân.</w:t>
      </w:r>
    </w:p>
    <w:p w:rsidR="00B27A00" w:rsidRDefault="00B27A00" w:rsidP="005D4AEC">
      <w:pPr>
        <w:spacing w:after="120"/>
        <w:jc w:val="both"/>
        <w:rPr>
          <w:b/>
          <w:color w:val="000000"/>
        </w:rPr>
      </w:pPr>
      <w:r>
        <w:t>- Cô cho trẻ đọc bài thơ Bác nông dân và nghĩ</w:t>
      </w:r>
    </w:p>
    <w:p w:rsidR="00E907F8" w:rsidRDefault="00E907F8" w:rsidP="005D4AEC">
      <w:pPr>
        <w:spacing w:after="120"/>
      </w:pPr>
    </w:p>
    <w:sectPr w:rsidR="00E9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00"/>
    <w:rsid w:val="005D4AEC"/>
    <w:rsid w:val="00B27A00"/>
    <w:rsid w:val="00E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00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B27A0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B27A00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00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B27A0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B27A00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2021-12-31T00:24:00Z</dcterms:created>
  <dcterms:modified xsi:type="dcterms:W3CDTF">2021-12-31T00:31:00Z</dcterms:modified>
</cp:coreProperties>
</file>